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BD" w:rsidRDefault="00A65EBD">
      <w:pPr>
        <w:ind w:right="-82"/>
        <w:jc w:val="center"/>
        <w:rPr>
          <w:b/>
          <w:bCs/>
          <w:sz w:val="20"/>
          <w:szCs w:val="20"/>
        </w:rPr>
      </w:pPr>
    </w:p>
    <w:p w:rsidR="00A65EBD" w:rsidRDefault="00A65EBD">
      <w:pPr>
        <w:ind w:right="-82"/>
        <w:jc w:val="center"/>
        <w:rPr>
          <w:b/>
          <w:bCs/>
          <w:sz w:val="20"/>
          <w:szCs w:val="20"/>
        </w:rPr>
      </w:pPr>
    </w:p>
    <w:p w:rsidR="009E1E25" w:rsidRPr="00A65EBD" w:rsidRDefault="004456F5">
      <w:pPr>
        <w:ind w:right="-82"/>
        <w:jc w:val="center"/>
        <w:rPr>
          <w:b/>
          <w:bCs/>
          <w:sz w:val="28"/>
          <w:szCs w:val="28"/>
        </w:rPr>
      </w:pPr>
      <w:r w:rsidRPr="00A65EBD">
        <w:rPr>
          <w:b/>
          <w:bCs/>
          <w:sz w:val="28"/>
          <w:szCs w:val="28"/>
        </w:rPr>
        <w:t xml:space="preserve">COMUNE  </w:t>
      </w:r>
      <w:proofErr w:type="spellStart"/>
      <w:r w:rsidRPr="00A65EBD">
        <w:rPr>
          <w:b/>
          <w:bCs/>
          <w:sz w:val="28"/>
          <w:szCs w:val="28"/>
        </w:rPr>
        <w:t>DI</w:t>
      </w:r>
      <w:proofErr w:type="spellEnd"/>
      <w:r w:rsidRPr="00A65EBD">
        <w:rPr>
          <w:b/>
          <w:bCs/>
          <w:sz w:val="28"/>
          <w:szCs w:val="28"/>
        </w:rPr>
        <w:t xml:space="preserve">  TRICASE</w:t>
      </w:r>
    </w:p>
    <w:p w:rsidR="009E1E25" w:rsidRPr="00A65EBD" w:rsidRDefault="004456F5">
      <w:pPr>
        <w:ind w:right="-82"/>
        <w:jc w:val="center"/>
        <w:rPr>
          <w:sz w:val="28"/>
          <w:szCs w:val="28"/>
        </w:rPr>
      </w:pPr>
      <w:r w:rsidRPr="00A65EBD">
        <w:rPr>
          <w:b/>
          <w:bCs/>
          <w:sz w:val="28"/>
          <w:szCs w:val="28"/>
        </w:rPr>
        <w:t>(Provincia di Lecce)</w:t>
      </w:r>
    </w:p>
    <w:p w:rsidR="009E1E25" w:rsidRPr="00A65EBD" w:rsidRDefault="004456F5">
      <w:pPr>
        <w:pStyle w:val="Titolo1"/>
        <w:ind w:right="-82"/>
        <w:jc w:val="center"/>
        <w:rPr>
          <w:sz w:val="28"/>
          <w:szCs w:val="28"/>
        </w:rPr>
      </w:pPr>
      <w:r w:rsidRPr="00A65EBD">
        <w:rPr>
          <w:sz w:val="28"/>
          <w:szCs w:val="28"/>
        </w:rPr>
        <w:t>UFFICIO TRIBUTI</w:t>
      </w:r>
    </w:p>
    <w:p w:rsidR="009E1E25" w:rsidRPr="00A65EBD" w:rsidRDefault="004456F5">
      <w:pPr>
        <w:pStyle w:val="Titolo3"/>
        <w:ind w:right="-82"/>
        <w:rPr>
          <w:sz w:val="28"/>
          <w:szCs w:val="28"/>
        </w:rPr>
      </w:pPr>
      <w:r w:rsidRPr="00A65EBD">
        <w:rPr>
          <w:sz w:val="28"/>
          <w:szCs w:val="28"/>
        </w:rPr>
        <w:t>IMU - IMPOSTA MUNICIPALE UNICA</w:t>
      </w:r>
    </w:p>
    <w:p w:rsidR="009E1E25" w:rsidRPr="00257A10" w:rsidRDefault="009E1E25">
      <w:pPr>
        <w:ind w:right="-82"/>
        <w:jc w:val="both"/>
        <w:rPr>
          <w:sz w:val="20"/>
          <w:szCs w:val="20"/>
        </w:rPr>
      </w:pPr>
    </w:p>
    <w:p w:rsidR="009E1E25" w:rsidRPr="00257A10" w:rsidRDefault="001E6617">
      <w:pPr>
        <w:pStyle w:val="Titolo4"/>
        <w:ind w:right="-8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INFORMATIVA SALDO IMU TERRENI AGRICOLI ANNO 2014</w:t>
      </w:r>
    </w:p>
    <w:p w:rsidR="009E1E25" w:rsidRPr="00257A10" w:rsidRDefault="009E1E25">
      <w:pPr>
        <w:ind w:right="-82"/>
        <w:jc w:val="both"/>
        <w:rPr>
          <w:sz w:val="20"/>
          <w:szCs w:val="20"/>
        </w:rPr>
      </w:pPr>
    </w:p>
    <w:p w:rsidR="009E1E25" w:rsidRPr="00257A10" w:rsidRDefault="004456F5">
      <w:pPr>
        <w:ind w:right="-82"/>
        <w:jc w:val="center"/>
        <w:rPr>
          <w:sz w:val="20"/>
          <w:szCs w:val="20"/>
        </w:rPr>
      </w:pPr>
      <w:r w:rsidRPr="00257A10">
        <w:rPr>
          <w:sz w:val="20"/>
          <w:szCs w:val="20"/>
        </w:rPr>
        <w:t xml:space="preserve">IL  </w:t>
      </w:r>
      <w:r w:rsidR="00A65EBD">
        <w:rPr>
          <w:sz w:val="20"/>
          <w:szCs w:val="20"/>
        </w:rPr>
        <w:t>SINDACO</w:t>
      </w:r>
    </w:p>
    <w:p w:rsidR="009E1E25" w:rsidRPr="00257A10" w:rsidRDefault="009E1E25">
      <w:pPr>
        <w:ind w:right="-82"/>
        <w:jc w:val="both"/>
        <w:rPr>
          <w:sz w:val="20"/>
          <w:szCs w:val="20"/>
        </w:rPr>
      </w:pPr>
    </w:p>
    <w:p w:rsidR="009E1E25" w:rsidRPr="007D080A" w:rsidRDefault="00D06D9A">
      <w:pPr>
        <w:ind w:left="2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Comunica</w:t>
      </w:r>
      <w:r w:rsidR="001E6617" w:rsidRPr="007D080A">
        <w:rPr>
          <w:rFonts w:ascii="Verdana" w:hAnsi="Verdana"/>
          <w:color w:val="000000"/>
          <w:sz w:val="20"/>
          <w:szCs w:val="20"/>
        </w:rPr>
        <w:t xml:space="preserve"> che il D.L. </w:t>
      </w:r>
      <w:r w:rsidR="00EF7365" w:rsidRPr="007D080A">
        <w:rPr>
          <w:rFonts w:ascii="Verdana" w:hAnsi="Verdana"/>
          <w:color w:val="000000"/>
          <w:sz w:val="20"/>
          <w:szCs w:val="20"/>
        </w:rPr>
        <w:t xml:space="preserve">24/04/2014 n. 66, intervenendo </w:t>
      </w:r>
      <w:r w:rsidR="001E6617" w:rsidRPr="007D080A">
        <w:rPr>
          <w:rFonts w:ascii="Verdana" w:hAnsi="Verdana"/>
          <w:color w:val="000000"/>
          <w:sz w:val="20"/>
          <w:szCs w:val="20"/>
        </w:rPr>
        <w:t>sull’art. 4, comma 5/bis, del D.L. n. 16/2012, prevede che con apposito Decreto Interministeriale, debbano essere individuati i Comuni per i quali è possibile fruire dell’esenzione IMU ex art. 7, comma 1, lett.</w:t>
      </w:r>
      <w:r w:rsidR="00EF7365" w:rsidRPr="007D080A">
        <w:rPr>
          <w:rFonts w:ascii="Verdana" w:hAnsi="Verdana"/>
          <w:color w:val="000000"/>
          <w:sz w:val="20"/>
          <w:szCs w:val="20"/>
        </w:rPr>
        <w:t xml:space="preserve"> </w:t>
      </w:r>
      <w:r w:rsidR="001E6617" w:rsidRPr="007D080A">
        <w:rPr>
          <w:rFonts w:ascii="Verdana" w:hAnsi="Verdana"/>
          <w:color w:val="000000"/>
          <w:sz w:val="20"/>
          <w:szCs w:val="20"/>
        </w:rPr>
        <w:t xml:space="preserve">h del </w:t>
      </w:r>
      <w:proofErr w:type="spellStart"/>
      <w:r w:rsidR="001E6617" w:rsidRPr="007D080A">
        <w:rPr>
          <w:rFonts w:ascii="Verdana" w:hAnsi="Verdana"/>
          <w:color w:val="000000"/>
          <w:sz w:val="20"/>
          <w:szCs w:val="20"/>
        </w:rPr>
        <w:t>D.Lgs</w:t>
      </w:r>
      <w:proofErr w:type="spellEnd"/>
      <w:r w:rsidR="001E6617" w:rsidRPr="007D080A">
        <w:rPr>
          <w:rFonts w:ascii="Verdana" w:hAnsi="Verdana"/>
          <w:color w:val="000000"/>
          <w:sz w:val="20"/>
          <w:szCs w:val="20"/>
        </w:rPr>
        <w:t xml:space="preserve"> n. 504/92, prevista per i terreni agricoli, ricadenti nelle aree montane o di collina. Il Decreto Interministeriale richiamato da tale norma è stato emesso in data 28 novembre 2014 e pubblicato in Gazzetta Ufficiale in data 6 dicembre 2014.</w:t>
      </w:r>
    </w:p>
    <w:p w:rsidR="00EF7365" w:rsidRPr="007D080A" w:rsidRDefault="00EF7365">
      <w:pPr>
        <w:ind w:left="200"/>
        <w:jc w:val="both"/>
        <w:rPr>
          <w:rFonts w:ascii="Verdana" w:hAnsi="Verdana"/>
          <w:color w:val="000000"/>
          <w:sz w:val="20"/>
          <w:szCs w:val="20"/>
        </w:rPr>
      </w:pPr>
      <w:r w:rsidRPr="007D080A">
        <w:rPr>
          <w:rFonts w:ascii="Verdana" w:hAnsi="Verdana"/>
          <w:color w:val="000000"/>
          <w:sz w:val="20"/>
          <w:szCs w:val="20"/>
        </w:rPr>
        <w:t xml:space="preserve">In applicazione dell’articolo 2 del predetto Decreto Interministeriale, il Comune di </w:t>
      </w:r>
      <w:proofErr w:type="spellStart"/>
      <w:r w:rsidRPr="007D080A">
        <w:rPr>
          <w:rFonts w:ascii="Verdana" w:hAnsi="Verdana"/>
          <w:color w:val="000000"/>
          <w:sz w:val="20"/>
          <w:szCs w:val="20"/>
        </w:rPr>
        <w:t>Tricase</w:t>
      </w:r>
      <w:proofErr w:type="spellEnd"/>
      <w:r w:rsidRPr="007D080A">
        <w:rPr>
          <w:rFonts w:ascii="Verdana" w:hAnsi="Verdana"/>
          <w:color w:val="000000"/>
          <w:sz w:val="20"/>
          <w:szCs w:val="20"/>
        </w:rPr>
        <w:t xml:space="preserve"> </w:t>
      </w:r>
      <w:r w:rsidRPr="007D080A">
        <w:rPr>
          <w:rFonts w:ascii="Verdana" w:hAnsi="Verdana"/>
          <w:b/>
          <w:color w:val="000000"/>
          <w:sz w:val="20"/>
          <w:szCs w:val="20"/>
        </w:rPr>
        <w:t>non ricade più tra gli Enti in cui è possibile usufruire dell’esenzione IMU</w:t>
      </w:r>
      <w:r w:rsidRPr="007D080A">
        <w:rPr>
          <w:rFonts w:ascii="Verdana" w:hAnsi="Verdana"/>
          <w:color w:val="000000"/>
          <w:sz w:val="20"/>
          <w:szCs w:val="20"/>
        </w:rPr>
        <w:t xml:space="preserve"> </w:t>
      </w:r>
      <w:r w:rsidR="004B2337" w:rsidRPr="007D080A">
        <w:rPr>
          <w:rFonts w:ascii="Verdana" w:hAnsi="Verdana"/>
          <w:color w:val="000000"/>
          <w:sz w:val="20"/>
          <w:szCs w:val="20"/>
        </w:rPr>
        <w:t xml:space="preserve">e, quindi, per tutti i terreni agricoli siti nel Comune di </w:t>
      </w:r>
      <w:proofErr w:type="spellStart"/>
      <w:r w:rsidR="004B2337" w:rsidRPr="007D080A">
        <w:rPr>
          <w:rFonts w:ascii="Verdana" w:hAnsi="Verdana"/>
          <w:color w:val="000000"/>
          <w:sz w:val="20"/>
          <w:szCs w:val="20"/>
        </w:rPr>
        <w:t>Tricase</w:t>
      </w:r>
      <w:proofErr w:type="spellEnd"/>
      <w:r w:rsidR="004B2337" w:rsidRPr="007D080A">
        <w:rPr>
          <w:rFonts w:ascii="Verdana" w:hAnsi="Verdana"/>
          <w:color w:val="000000"/>
          <w:sz w:val="20"/>
          <w:szCs w:val="20"/>
        </w:rPr>
        <w:t xml:space="preserve"> l’</w:t>
      </w:r>
      <w:proofErr w:type="spellStart"/>
      <w:r w:rsidR="004B2337" w:rsidRPr="007D080A">
        <w:rPr>
          <w:rFonts w:ascii="Verdana" w:hAnsi="Verdana"/>
          <w:color w:val="000000"/>
          <w:sz w:val="20"/>
          <w:szCs w:val="20"/>
        </w:rPr>
        <w:t>Imu</w:t>
      </w:r>
      <w:proofErr w:type="spellEnd"/>
      <w:r w:rsidR="004B2337" w:rsidRPr="007D080A">
        <w:rPr>
          <w:rFonts w:ascii="Verdana" w:hAnsi="Verdana"/>
          <w:color w:val="000000"/>
          <w:sz w:val="20"/>
          <w:szCs w:val="20"/>
        </w:rPr>
        <w:t xml:space="preserve"> </w:t>
      </w:r>
      <w:r w:rsidRPr="007D080A">
        <w:rPr>
          <w:rFonts w:ascii="Verdana" w:hAnsi="Verdana"/>
          <w:color w:val="000000"/>
          <w:sz w:val="20"/>
          <w:szCs w:val="20"/>
        </w:rPr>
        <w:t>per l’anno d’imposta 2014</w:t>
      </w:r>
      <w:r w:rsidR="004B2337" w:rsidRPr="007D080A">
        <w:rPr>
          <w:rFonts w:ascii="Verdana" w:hAnsi="Verdana"/>
          <w:color w:val="000000"/>
          <w:sz w:val="20"/>
          <w:szCs w:val="20"/>
        </w:rPr>
        <w:t xml:space="preserve"> è dovuta, in un’unica soluzione da versare entro il </w:t>
      </w:r>
      <w:r w:rsidR="004B2337" w:rsidRPr="00F90434">
        <w:rPr>
          <w:rFonts w:ascii="Verdana" w:hAnsi="Verdana"/>
          <w:b/>
          <w:color w:val="000000"/>
          <w:sz w:val="20"/>
          <w:szCs w:val="20"/>
        </w:rPr>
        <w:t>26/01/2015</w:t>
      </w:r>
      <w:r w:rsidR="004B2337" w:rsidRPr="007D080A">
        <w:rPr>
          <w:rFonts w:ascii="Verdana" w:hAnsi="Verdana"/>
          <w:color w:val="000000"/>
          <w:sz w:val="20"/>
          <w:szCs w:val="20"/>
        </w:rPr>
        <w:t>.</w:t>
      </w:r>
    </w:p>
    <w:p w:rsidR="009E1E25" w:rsidRPr="007D080A" w:rsidRDefault="004456F5">
      <w:pPr>
        <w:ind w:left="20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7D080A">
        <w:rPr>
          <w:rFonts w:ascii="Verdana" w:hAnsi="Verdana"/>
          <w:color w:val="000000"/>
          <w:sz w:val="20"/>
          <w:szCs w:val="20"/>
        </w:rPr>
        <w:br/>
      </w:r>
      <w:r w:rsidR="004B2337" w:rsidRPr="007D080A">
        <w:rPr>
          <w:rFonts w:ascii="Verdana" w:hAnsi="Verdana"/>
          <w:b/>
          <w:bCs/>
          <w:color w:val="000000"/>
          <w:sz w:val="20"/>
          <w:szCs w:val="20"/>
        </w:rPr>
        <w:t xml:space="preserve">MODALITA’ </w:t>
      </w:r>
      <w:proofErr w:type="spellStart"/>
      <w:r w:rsidR="004B2337" w:rsidRPr="007D080A">
        <w:rPr>
          <w:rFonts w:ascii="Verdana" w:hAnsi="Verdana"/>
          <w:b/>
          <w:bCs/>
          <w:color w:val="000000"/>
          <w:sz w:val="20"/>
          <w:szCs w:val="20"/>
        </w:rPr>
        <w:t>DI</w:t>
      </w:r>
      <w:proofErr w:type="spellEnd"/>
      <w:r w:rsidR="004B2337" w:rsidRPr="007D080A">
        <w:rPr>
          <w:rFonts w:ascii="Verdana" w:hAnsi="Verdana"/>
          <w:b/>
          <w:bCs/>
          <w:color w:val="000000"/>
          <w:sz w:val="20"/>
          <w:szCs w:val="20"/>
        </w:rPr>
        <w:t xml:space="preserve"> VERSAMENTO</w:t>
      </w:r>
    </w:p>
    <w:p w:rsidR="005A3066" w:rsidRPr="007D080A" w:rsidRDefault="004456F5" w:rsidP="007D080A">
      <w:pPr>
        <w:ind w:left="200"/>
        <w:jc w:val="both"/>
        <w:rPr>
          <w:rFonts w:ascii="Verdana" w:hAnsi="Verdana"/>
          <w:sz w:val="20"/>
          <w:szCs w:val="20"/>
        </w:rPr>
      </w:pPr>
      <w:r w:rsidRPr="007D080A">
        <w:rPr>
          <w:rFonts w:ascii="Verdana" w:hAnsi="Verdana"/>
          <w:b/>
          <w:bCs/>
          <w:color w:val="000000"/>
          <w:sz w:val="20"/>
          <w:szCs w:val="20"/>
        </w:rPr>
        <w:br/>
      </w:r>
      <w:r w:rsidR="002D1301" w:rsidRPr="007D080A">
        <w:rPr>
          <w:rFonts w:ascii="Verdana" w:hAnsi="Verdana"/>
          <w:sz w:val="20"/>
        </w:rPr>
        <w:t xml:space="preserve">Il versamento deve essere effettuato esclusivamente utilizzando il modello F24, presso gli sportelli di qualunque agente della riscossione o banca e presso gli uffici postali o utilizzando apposito modello di conto corrente postale n. 1008857615 intestato “Pagamento </w:t>
      </w:r>
      <w:proofErr w:type="spellStart"/>
      <w:r w:rsidR="002D1301" w:rsidRPr="007D080A">
        <w:rPr>
          <w:rFonts w:ascii="Verdana" w:hAnsi="Verdana"/>
          <w:sz w:val="20"/>
        </w:rPr>
        <w:t>Imu</w:t>
      </w:r>
      <w:proofErr w:type="spellEnd"/>
      <w:r w:rsidR="002D1301" w:rsidRPr="007D080A">
        <w:rPr>
          <w:rFonts w:ascii="Verdana" w:hAnsi="Verdana"/>
          <w:sz w:val="20"/>
        </w:rPr>
        <w:t>”.</w:t>
      </w:r>
      <w:r w:rsidR="00C8146B" w:rsidRPr="007D080A">
        <w:rPr>
          <w:rFonts w:ascii="Verdana" w:hAnsi="Verdana"/>
          <w:sz w:val="20"/>
        </w:rPr>
        <w:t xml:space="preserve"> </w:t>
      </w:r>
      <w:r w:rsidRPr="007D080A">
        <w:rPr>
          <w:rFonts w:ascii="Verdana" w:hAnsi="Verdana"/>
          <w:b/>
          <w:sz w:val="20"/>
          <w:szCs w:val="20"/>
        </w:rPr>
        <w:t>Il codice comune da indicare è L419.</w:t>
      </w:r>
      <w:r w:rsidR="00847C40" w:rsidRPr="007D080A">
        <w:rPr>
          <w:rFonts w:ascii="Verdana" w:hAnsi="Verdana"/>
          <w:sz w:val="20"/>
          <w:szCs w:val="20"/>
        </w:rPr>
        <w:t xml:space="preserve"> </w:t>
      </w:r>
    </w:p>
    <w:p w:rsidR="009E1E25" w:rsidRPr="00257A10" w:rsidRDefault="009E1E25" w:rsidP="005A3066">
      <w:pPr>
        <w:numPr>
          <w:ilvl w:val="0"/>
          <w:numId w:val="7"/>
        </w:numPr>
        <w:jc w:val="both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582"/>
        <w:gridCol w:w="253"/>
      </w:tblGrid>
      <w:tr w:rsidR="009E1E25" w:rsidRPr="00257A10" w:rsidTr="00847C40">
        <w:tc>
          <w:tcPr>
            <w:tcW w:w="2977" w:type="dxa"/>
          </w:tcPr>
          <w:p w:rsidR="009E1E25" w:rsidRPr="00257A10" w:rsidRDefault="004456F5" w:rsidP="005A3066">
            <w:pPr>
              <w:jc w:val="both"/>
              <w:rPr>
                <w:b/>
                <w:sz w:val="20"/>
                <w:szCs w:val="20"/>
              </w:rPr>
            </w:pPr>
            <w:r w:rsidRPr="00257A10">
              <w:rPr>
                <w:b/>
                <w:sz w:val="20"/>
                <w:szCs w:val="20"/>
              </w:rPr>
              <w:t>Tipologia immobili</w:t>
            </w:r>
          </w:p>
        </w:tc>
        <w:tc>
          <w:tcPr>
            <w:tcW w:w="2582" w:type="dxa"/>
          </w:tcPr>
          <w:p w:rsidR="009E1E25" w:rsidRPr="00257A10" w:rsidRDefault="004456F5" w:rsidP="009712AD">
            <w:pPr>
              <w:jc w:val="both"/>
              <w:rPr>
                <w:b/>
                <w:sz w:val="20"/>
                <w:szCs w:val="20"/>
              </w:rPr>
            </w:pPr>
            <w:r w:rsidRPr="00257A10">
              <w:rPr>
                <w:b/>
                <w:sz w:val="20"/>
                <w:szCs w:val="20"/>
              </w:rPr>
              <w:t xml:space="preserve">Codice IMU </w:t>
            </w:r>
          </w:p>
        </w:tc>
        <w:tc>
          <w:tcPr>
            <w:tcW w:w="253" w:type="dxa"/>
          </w:tcPr>
          <w:p w:rsidR="009E1E25" w:rsidRPr="00257A10" w:rsidRDefault="009E1E25" w:rsidP="005A3066">
            <w:pPr>
              <w:pStyle w:val="Titolo7"/>
              <w:jc w:val="both"/>
            </w:pPr>
          </w:p>
        </w:tc>
      </w:tr>
      <w:tr w:rsidR="009E1E25" w:rsidRPr="00257A10" w:rsidTr="009712AD">
        <w:tc>
          <w:tcPr>
            <w:tcW w:w="2977" w:type="dxa"/>
            <w:tcBorders>
              <w:bottom w:val="single" w:sz="4" w:space="0" w:color="auto"/>
            </w:tcBorders>
          </w:tcPr>
          <w:p w:rsidR="009E1E25" w:rsidRPr="00257A10" w:rsidRDefault="00847C40" w:rsidP="005A30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TERRENI AGRICOLI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:rsidR="009E1E25" w:rsidRPr="00257A10" w:rsidRDefault="00847C40" w:rsidP="005A30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3914</w:t>
            </w: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9E1E25" w:rsidRPr="00257A10" w:rsidRDefault="009E1E25" w:rsidP="005A3066">
            <w:pPr>
              <w:jc w:val="both"/>
              <w:rPr>
                <w:sz w:val="20"/>
                <w:szCs w:val="20"/>
              </w:rPr>
            </w:pPr>
          </w:p>
        </w:tc>
      </w:tr>
    </w:tbl>
    <w:p w:rsidR="005A3066" w:rsidRDefault="005A3066" w:rsidP="005A3066">
      <w:pPr>
        <w:spacing w:after="240"/>
        <w:jc w:val="both"/>
        <w:rPr>
          <w:rFonts w:ascii="Verdana" w:hAnsi="Verdana"/>
          <w:color w:val="000000"/>
          <w:sz w:val="20"/>
          <w:szCs w:val="20"/>
        </w:rPr>
      </w:pPr>
    </w:p>
    <w:p w:rsidR="005A132F" w:rsidRDefault="005A132F" w:rsidP="00A65EBD">
      <w:pPr>
        <w:ind w:left="198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257A10">
        <w:rPr>
          <w:rFonts w:ascii="Verdana" w:hAnsi="Verdana"/>
          <w:color w:val="000000"/>
          <w:sz w:val="20"/>
          <w:szCs w:val="20"/>
        </w:rPr>
        <w:t xml:space="preserve">Il Comune di </w:t>
      </w:r>
      <w:proofErr w:type="spellStart"/>
      <w:r w:rsidRPr="00257A10">
        <w:rPr>
          <w:rFonts w:ascii="Verdana" w:hAnsi="Verdana"/>
          <w:color w:val="000000"/>
          <w:sz w:val="20"/>
          <w:szCs w:val="20"/>
        </w:rPr>
        <w:t>Tricase</w:t>
      </w:r>
      <w:proofErr w:type="spellEnd"/>
      <w:r w:rsidRPr="00257A10">
        <w:rPr>
          <w:rFonts w:ascii="Verdana" w:hAnsi="Verdana"/>
          <w:color w:val="000000"/>
          <w:sz w:val="20"/>
          <w:szCs w:val="20"/>
        </w:rPr>
        <w:t xml:space="preserve">, con deliberazione Consiliare n. </w:t>
      </w:r>
      <w:r>
        <w:rPr>
          <w:rFonts w:ascii="Verdana" w:hAnsi="Verdana"/>
          <w:color w:val="000000"/>
          <w:sz w:val="20"/>
          <w:szCs w:val="20"/>
        </w:rPr>
        <w:t>40</w:t>
      </w:r>
      <w:r w:rsidRPr="00257A10">
        <w:rPr>
          <w:rFonts w:ascii="Verdana" w:hAnsi="Verdana"/>
          <w:color w:val="000000"/>
          <w:sz w:val="20"/>
          <w:szCs w:val="20"/>
        </w:rPr>
        <w:t xml:space="preserve"> del </w:t>
      </w:r>
      <w:r>
        <w:rPr>
          <w:rFonts w:ascii="Verdana" w:hAnsi="Verdana"/>
          <w:color w:val="000000"/>
          <w:sz w:val="20"/>
          <w:szCs w:val="20"/>
        </w:rPr>
        <w:t>29</w:t>
      </w:r>
      <w:r w:rsidRPr="00257A10">
        <w:rPr>
          <w:rFonts w:ascii="Verdana" w:hAnsi="Verdana"/>
          <w:color w:val="000000"/>
          <w:sz w:val="20"/>
          <w:szCs w:val="20"/>
        </w:rPr>
        <w:t>/</w:t>
      </w:r>
      <w:r>
        <w:rPr>
          <w:rFonts w:ascii="Verdana" w:hAnsi="Verdana"/>
          <w:color w:val="000000"/>
          <w:sz w:val="20"/>
          <w:szCs w:val="20"/>
        </w:rPr>
        <w:t>09</w:t>
      </w:r>
      <w:r w:rsidRPr="00257A10">
        <w:rPr>
          <w:rFonts w:ascii="Verdana" w:hAnsi="Verdana"/>
          <w:color w:val="000000"/>
          <w:sz w:val="20"/>
          <w:szCs w:val="20"/>
        </w:rPr>
        <w:t>/201</w:t>
      </w:r>
      <w:r>
        <w:rPr>
          <w:rFonts w:ascii="Verdana" w:hAnsi="Verdana"/>
          <w:color w:val="000000"/>
          <w:sz w:val="20"/>
          <w:szCs w:val="20"/>
        </w:rPr>
        <w:t>4</w:t>
      </w:r>
      <w:r w:rsidRPr="00257A10">
        <w:rPr>
          <w:rFonts w:ascii="Verdana" w:hAnsi="Verdana"/>
          <w:color w:val="000000"/>
          <w:sz w:val="20"/>
          <w:szCs w:val="20"/>
        </w:rPr>
        <w:t xml:space="preserve">, ha </w:t>
      </w:r>
      <w:r>
        <w:rPr>
          <w:rFonts w:ascii="Verdana" w:hAnsi="Verdana"/>
          <w:color w:val="000000"/>
          <w:sz w:val="20"/>
          <w:szCs w:val="20"/>
        </w:rPr>
        <w:t xml:space="preserve">determinato per l’anno 2014, l’aliquota </w:t>
      </w:r>
      <w:proofErr w:type="spellStart"/>
      <w:r>
        <w:rPr>
          <w:rFonts w:ascii="Verdana" w:hAnsi="Verdana"/>
          <w:color w:val="000000"/>
          <w:sz w:val="20"/>
          <w:szCs w:val="20"/>
        </w:rPr>
        <w:t>Imu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per i terreni agricoli in:</w:t>
      </w:r>
      <w:r w:rsidRPr="00257A10">
        <w:rPr>
          <w:rFonts w:ascii="Verdana" w:hAnsi="Verdana"/>
          <w:color w:val="000000"/>
          <w:sz w:val="20"/>
          <w:szCs w:val="20"/>
        </w:rPr>
        <w:t xml:space="preserve">  </w:t>
      </w:r>
      <w:r w:rsidRPr="00257A10">
        <w:rPr>
          <w:rFonts w:ascii="Verdana" w:hAnsi="Verdana"/>
          <w:b/>
          <w:bCs/>
          <w:color w:val="000000"/>
          <w:sz w:val="20"/>
          <w:szCs w:val="20"/>
        </w:rPr>
        <w:t>0,89 per cento</w:t>
      </w:r>
      <w:r>
        <w:rPr>
          <w:rFonts w:ascii="Verdana" w:hAnsi="Verdana"/>
          <w:b/>
          <w:bCs/>
          <w:color w:val="000000"/>
          <w:sz w:val="20"/>
          <w:szCs w:val="20"/>
        </w:rPr>
        <w:t>;</w:t>
      </w:r>
    </w:p>
    <w:p w:rsidR="007D080A" w:rsidRPr="00257A10" w:rsidRDefault="007D080A" w:rsidP="005A132F">
      <w:pPr>
        <w:ind w:left="200"/>
        <w:jc w:val="both"/>
        <w:rPr>
          <w:rFonts w:ascii="Verdana" w:hAnsi="Verdana"/>
          <w:color w:val="000000"/>
          <w:sz w:val="20"/>
          <w:szCs w:val="20"/>
        </w:rPr>
      </w:pPr>
    </w:p>
    <w:p w:rsidR="009E1E25" w:rsidRPr="00257A10" w:rsidRDefault="004456F5" w:rsidP="00A65EBD">
      <w:pPr>
        <w:spacing w:after="240"/>
        <w:ind w:left="198"/>
        <w:jc w:val="both"/>
        <w:rPr>
          <w:rFonts w:ascii="Verdana" w:hAnsi="Verdana"/>
          <w:color w:val="000000"/>
          <w:sz w:val="20"/>
          <w:szCs w:val="20"/>
        </w:rPr>
      </w:pPr>
      <w:r w:rsidRPr="00257A10">
        <w:rPr>
          <w:rFonts w:ascii="Verdana" w:hAnsi="Verdana"/>
          <w:color w:val="000000"/>
          <w:sz w:val="20"/>
          <w:szCs w:val="20"/>
        </w:rPr>
        <w:t>Il pagamento, in caso di comproprietà di uno stesso immobile, deve essere effettuato singolarmente, in quanto non è più ammesso il versamento congiunto da parte di un solo contitolare;</w:t>
      </w:r>
    </w:p>
    <w:p w:rsidR="009E1E25" w:rsidRPr="00257A10" w:rsidRDefault="009E1E25">
      <w:pPr>
        <w:ind w:right="-82"/>
        <w:jc w:val="both"/>
        <w:rPr>
          <w:sz w:val="20"/>
          <w:szCs w:val="20"/>
        </w:rPr>
      </w:pPr>
    </w:p>
    <w:p w:rsidR="009E1E25" w:rsidRPr="00257A10" w:rsidRDefault="004456F5">
      <w:pPr>
        <w:ind w:right="-82"/>
        <w:jc w:val="both"/>
        <w:rPr>
          <w:sz w:val="20"/>
          <w:szCs w:val="20"/>
        </w:rPr>
      </w:pPr>
      <w:r w:rsidRPr="00257A10">
        <w:rPr>
          <w:sz w:val="20"/>
          <w:szCs w:val="20"/>
        </w:rPr>
        <w:t xml:space="preserve">Dalla residenza Municipale, </w:t>
      </w:r>
      <w:r w:rsidR="00847C40">
        <w:rPr>
          <w:sz w:val="20"/>
          <w:szCs w:val="20"/>
        </w:rPr>
        <w:t>10</w:t>
      </w:r>
      <w:r w:rsidRPr="00257A10">
        <w:rPr>
          <w:sz w:val="20"/>
          <w:szCs w:val="20"/>
        </w:rPr>
        <w:t xml:space="preserve"> </w:t>
      </w:r>
      <w:r w:rsidR="00847C40">
        <w:rPr>
          <w:sz w:val="20"/>
          <w:szCs w:val="20"/>
        </w:rPr>
        <w:t>gennaio</w:t>
      </w:r>
      <w:r w:rsidRPr="00257A10">
        <w:rPr>
          <w:sz w:val="20"/>
          <w:szCs w:val="20"/>
        </w:rPr>
        <w:t xml:space="preserve"> 201</w:t>
      </w:r>
      <w:r w:rsidR="00847C40">
        <w:rPr>
          <w:sz w:val="20"/>
          <w:szCs w:val="20"/>
        </w:rPr>
        <w:t>5</w:t>
      </w:r>
    </w:p>
    <w:p w:rsidR="009E1E25" w:rsidRPr="00257A10" w:rsidRDefault="00847C40" w:rsidP="00847C40">
      <w:pPr>
        <w:ind w:right="-8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4456F5" w:rsidRPr="00257A10">
        <w:rPr>
          <w:sz w:val="20"/>
          <w:szCs w:val="20"/>
        </w:rPr>
        <w:t>IL</w:t>
      </w:r>
      <w:r>
        <w:rPr>
          <w:sz w:val="20"/>
          <w:szCs w:val="20"/>
        </w:rPr>
        <w:t>SINDACO</w:t>
      </w:r>
    </w:p>
    <w:p w:rsidR="004456F5" w:rsidRPr="00257A10" w:rsidRDefault="004456F5">
      <w:pPr>
        <w:ind w:right="-82"/>
        <w:jc w:val="center"/>
        <w:rPr>
          <w:sz w:val="20"/>
          <w:szCs w:val="20"/>
        </w:rPr>
      </w:pPr>
      <w:r w:rsidRPr="00257A10">
        <w:rPr>
          <w:sz w:val="20"/>
          <w:szCs w:val="20"/>
        </w:rPr>
        <w:t xml:space="preserve">                                                     </w:t>
      </w:r>
      <w:r w:rsidR="00970B34">
        <w:rPr>
          <w:sz w:val="20"/>
          <w:szCs w:val="20"/>
        </w:rPr>
        <w:t xml:space="preserve">                                                          </w:t>
      </w:r>
      <w:r w:rsidRPr="00257A10">
        <w:rPr>
          <w:sz w:val="20"/>
          <w:szCs w:val="20"/>
        </w:rPr>
        <w:t xml:space="preserve"> </w:t>
      </w:r>
      <w:r w:rsidR="00847C40">
        <w:rPr>
          <w:sz w:val="20"/>
          <w:szCs w:val="20"/>
        </w:rPr>
        <w:t>Ing.</w:t>
      </w:r>
      <w:r w:rsidRPr="00257A10">
        <w:rPr>
          <w:sz w:val="20"/>
          <w:szCs w:val="20"/>
        </w:rPr>
        <w:t xml:space="preserve"> Antonio </w:t>
      </w:r>
      <w:r w:rsidR="00847C40">
        <w:rPr>
          <w:sz w:val="20"/>
          <w:szCs w:val="20"/>
        </w:rPr>
        <w:t>Giuseppe COPPOLA</w:t>
      </w:r>
      <w:r w:rsidRPr="00257A10">
        <w:rPr>
          <w:sz w:val="20"/>
          <w:szCs w:val="20"/>
        </w:rPr>
        <w:t xml:space="preserve">                </w:t>
      </w:r>
    </w:p>
    <w:sectPr w:rsidR="004456F5" w:rsidRPr="00257A10" w:rsidSect="009E1E25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D7E"/>
    <w:multiLevelType w:val="hybridMultilevel"/>
    <w:tmpl w:val="B52AA7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56B5D"/>
    <w:multiLevelType w:val="hybridMultilevel"/>
    <w:tmpl w:val="252C50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3D760A"/>
    <w:multiLevelType w:val="hybridMultilevel"/>
    <w:tmpl w:val="573AC302"/>
    <w:lvl w:ilvl="0" w:tplc="AD76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8D5665"/>
    <w:multiLevelType w:val="hybridMultilevel"/>
    <w:tmpl w:val="74D6B0B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0C63B8C"/>
    <w:multiLevelType w:val="hybridMultilevel"/>
    <w:tmpl w:val="3EB2A86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441F19AF"/>
    <w:multiLevelType w:val="hybridMultilevel"/>
    <w:tmpl w:val="E76838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895AC3"/>
    <w:multiLevelType w:val="hybridMultilevel"/>
    <w:tmpl w:val="C8A273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noPunctuationKerning/>
  <w:characterSpacingControl w:val="doNotCompress"/>
  <w:compat/>
  <w:rsids>
    <w:rsidRoot w:val="00EA5BAC"/>
    <w:rsid w:val="001E6617"/>
    <w:rsid w:val="00257A10"/>
    <w:rsid w:val="002D1301"/>
    <w:rsid w:val="00311A66"/>
    <w:rsid w:val="003830DE"/>
    <w:rsid w:val="004456F5"/>
    <w:rsid w:val="004B2337"/>
    <w:rsid w:val="0051291B"/>
    <w:rsid w:val="005559A0"/>
    <w:rsid w:val="00593A1B"/>
    <w:rsid w:val="005A132F"/>
    <w:rsid w:val="005A3066"/>
    <w:rsid w:val="005F2781"/>
    <w:rsid w:val="006014C0"/>
    <w:rsid w:val="007D080A"/>
    <w:rsid w:val="00847C40"/>
    <w:rsid w:val="0095768A"/>
    <w:rsid w:val="00970B34"/>
    <w:rsid w:val="009712AD"/>
    <w:rsid w:val="009E1E25"/>
    <w:rsid w:val="00A65EBD"/>
    <w:rsid w:val="00B55E90"/>
    <w:rsid w:val="00C8146B"/>
    <w:rsid w:val="00D06D9A"/>
    <w:rsid w:val="00E2041B"/>
    <w:rsid w:val="00EA5BAC"/>
    <w:rsid w:val="00EF7365"/>
    <w:rsid w:val="00F9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E25"/>
    <w:rPr>
      <w:sz w:val="24"/>
      <w:szCs w:val="24"/>
    </w:rPr>
  </w:style>
  <w:style w:type="paragraph" w:styleId="Titolo1">
    <w:name w:val="heading 1"/>
    <w:basedOn w:val="Normale"/>
    <w:next w:val="Normale"/>
    <w:qFormat/>
    <w:rsid w:val="009E1E25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E1E2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9E1E25"/>
    <w:pPr>
      <w:keepNext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9E1E25"/>
    <w:pPr>
      <w:keepNext/>
      <w:jc w:val="center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rsid w:val="009E1E25"/>
    <w:pPr>
      <w:keepNext/>
      <w:jc w:val="center"/>
      <w:outlineLvl w:val="4"/>
    </w:pPr>
    <w:rPr>
      <w:b/>
      <w:bCs/>
      <w:sz w:val="36"/>
    </w:rPr>
  </w:style>
  <w:style w:type="paragraph" w:styleId="Titolo6">
    <w:name w:val="heading 6"/>
    <w:basedOn w:val="Normale"/>
    <w:next w:val="Normale"/>
    <w:qFormat/>
    <w:rsid w:val="009E1E25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9E1E25"/>
    <w:pPr>
      <w:keepNext/>
      <w:jc w:val="center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9E1E25"/>
    <w:pPr>
      <w:jc w:val="both"/>
    </w:pPr>
  </w:style>
  <w:style w:type="paragraph" w:styleId="Corpodeltesto2">
    <w:name w:val="Body Text 2"/>
    <w:basedOn w:val="Normale"/>
    <w:semiHidden/>
    <w:rsid w:val="009E1E25"/>
    <w:pPr>
      <w:ind w:right="-80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TRICASE</vt:lpstr>
    </vt:vector>
  </TitlesOfParts>
  <Company>Hewlett-Packard Company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TRICASE</dc:title>
  <dc:creator>comune di Tricase</dc:creator>
  <cp:lastModifiedBy>user</cp:lastModifiedBy>
  <cp:revision>6</cp:revision>
  <cp:lastPrinted>2015-01-13T08:37:00Z</cp:lastPrinted>
  <dcterms:created xsi:type="dcterms:W3CDTF">2012-12-03T10:13:00Z</dcterms:created>
  <dcterms:modified xsi:type="dcterms:W3CDTF">2015-01-13T09:23:00Z</dcterms:modified>
</cp:coreProperties>
</file>