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9A308" w14:textId="77777777" w:rsidR="00B950AE" w:rsidRPr="00180742" w:rsidRDefault="00B950AE" w:rsidP="008E3307">
      <w:pPr>
        <w:spacing w:before="240" w:after="120"/>
        <w:jc w:val="center"/>
        <w:rPr>
          <w:rFonts w:ascii="Open Sans" w:hAnsi="Open Sans"/>
          <w:color w:val="000080"/>
          <w:spacing w:val="-20"/>
          <w:kern w:val="144"/>
        </w:rPr>
      </w:pPr>
      <w:r w:rsidRPr="00180742">
        <w:rPr>
          <w:rFonts w:ascii="Open Sans" w:hAnsi="Open Sans"/>
          <w:color w:val="000080"/>
          <w:spacing w:val="-20"/>
          <w:kern w:val="144"/>
        </w:rPr>
        <w:t>CIHEAM BARI</w:t>
      </w:r>
    </w:p>
    <w:p w14:paraId="6610D18E" w14:textId="76EB490E" w:rsidR="00B950AE" w:rsidRPr="00180742" w:rsidRDefault="00B950AE" w:rsidP="001A7720">
      <w:pPr>
        <w:spacing w:before="120" w:after="120"/>
        <w:jc w:val="center"/>
        <w:rPr>
          <w:rFonts w:ascii="Open Sans" w:hAnsi="Open Sans"/>
          <w:color w:val="000080"/>
          <w:spacing w:val="-20"/>
          <w:kern w:val="144"/>
        </w:rPr>
      </w:pPr>
      <w:r w:rsidRPr="00180742">
        <w:rPr>
          <w:rFonts w:ascii="Open Sans" w:hAnsi="Open Sans"/>
          <w:color w:val="000080"/>
          <w:spacing w:val="-20"/>
          <w:kern w:val="144"/>
        </w:rPr>
        <w:t xml:space="preserve">Comunicato stampa </w:t>
      </w:r>
      <w:r w:rsidR="008A1B42" w:rsidRPr="00180742">
        <w:rPr>
          <w:rFonts w:ascii="Open Sans" w:hAnsi="Open Sans"/>
          <w:color w:val="000080"/>
          <w:spacing w:val="-20"/>
          <w:kern w:val="144"/>
        </w:rPr>
        <w:t>16</w:t>
      </w:r>
      <w:r w:rsidRPr="00180742">
        <w:rPr>
          <w:rFonts w:ascii="Open Sans" w:hAnsi="Open Sans"/>
          <w:color w:val="000080"/>
          <w:spacing w:val="-20"/>
          <w:kern w:val="144"/>
        </w:rPr>
        <w:t xml:space="preserve"> maggio 2018</w:t>
      </w:r>
    </w:p>
    <w:p w14:paraId="0767D610" w14:textId="0018A339" w:rsidR="002F5C36" w:rsidRPr="00180742" w:rsidRDefault="009D6C95" w:rsidP="008A1B42">
      <w:pPr>
        <w:jc w:val="center"/>
        <w:rPr>
          <w:rFonts w:ascii="Open Sans" w:hAnsi="Open Sans"/>
          <w:b/>
          <w:i/>
          <w:color w:val="002060"/>
        </w:rPr>
      </w:pPr>
      <w:r w:rsidRPr="00180742">
        <w:rPr>
          <w:rFonts w:ascii="Open Sans" w:hAnsi="Open Sans"/>
          <w:b/>
          <w:i/>
          <w:color w:val="002060"/>
        </w:rPr>
        <w:t>Avvio del</w:t>
      </w:r>
      <w:r w:rsidR="009A42BE" w:rsidRPr="00180742">
        <w:rPr>
          <w:rFonts w:ascii="Open Sans" w:hAnsi="Open Sans"/>
          <w:b/>
          <w:i/>
          <w:color w:val="002060"/>
        </w:rPr>
        <w:t xml:space="preserve"> Progetto </w:t>
      </w:r>
      <w:r w:rsidR="00B950AE" w:rsidRPr="00180742">
        <w:rPr>
          <w:rFonts w:ascii="Open Sans" w:hAnsi="Open Sans"/>
          <w:b/>
          <w:i/>
          <w:color w:val="002060"/>
        </w:rPr>
        <w:t>MUSE</w:t>
      </w:r>
      <w:r w:rsidR="008A1B42" w:rsidRPr="00180742">
        <w:rPr>
          <w:rFonts w:ascii="Open Sans" w:hAnsi="Open Sans"/>
          <w:b/>
          <w:i/>
          <w:color w:val="002060"/>
        </w:rPr>
        <w:t xml:space="preserve"> - </w:t>
      </w:r>
      <w:r w:rsidRPr="00180742">
        <w:rPr>
          <w:rFonts w:ascii="Open Sans" w:hAnsi="Open Sans"/>
          <w:b/>
          <w:i/>
          <w:color w:val="002060"/>
        </w:rPr>
        <w:t xml:space="preserve">Porto Museo di Tricase (Le) </w:t>
      </w:r>
    </w:p>
    <w:p w14:paraId="4C2B7284" w14:textId="358BCB00" w:rsidR="00E91AD6" w:rsidRPr="00180742" w:rsidRDefault="009D6C95" w:rsidP="00CB484C">
      <w:pPr>
        <w:spacing w:after="120"/>
        <w:jc w:val="center"/>
        <w:rPr>
          <w:rFonts w:ascii="Open Sans" w:hAnsi="Open Sans"/>
          <w:b/>
          <w:i/>
        </w:rPr>
      </w:pPr>
      <w:r w:rsidRPr="00180742">
        <w:rPr>
          <w:rFonts w:ascii="Open Sans" w:hAnsi="Open Sans"/>
          <w:b/>
          <w:i/>
          <w:color w:val="002060"/>
        </w:rPr>
        <w:t>18 e 19 maggio 2018, ore 9.30</w:t>
      </w:r>
    </w:p>
    <w:p w14:paraId="3C1DE809" w14:textId="1D158952" w:rsidR="003D6527" w:rsidRPr="00180742" w:rsidRDefault="003D6527" w:rsidP="002F5C36">
      <w:pPr>
        <w:pStyle w:val="NormaleWeb"/>
        <w:shd w:val="clear" w:color="auto" w:fill="FFFFFF"/>
        <w:spacing w:before="0" w:beforeAutospacing="0" w:after="60" w:afterAutospacing="0"/>
        <w:jc w:val="both"/>
        <w:rPr>
          <w:rFonts w:ascii="Open Sans" w:hAnsi="Open Sans"/>
          <w:color w:val="002060"/>
          <w:sz w:val="22"/>
          <w:szCs w:val="22"/>
        </w:rPr>
      </w:pPr>
      <w:r w:rsidRPr="00180742">
        <w:rPr>
          <w:rFonts w:ascii="Open Sans" w:hAnsi="Open Sans"/>
          <w:color w:val="002060"/>
          <w:sz w:val="22"/>
          <w:szCs w:val="22"/>
        </w:rPr>
        <w:t xml:space="preserve">Rafforzare il modello di Porto Museo di Tricase trasferendolo alle comunità greche di </w:t>
      </w:r>
      <w:proofErr w:type="spellStart"/>
      <w:r w:rsidRPr="00180742">
        <w:rPr>
          <w:rFonts w:ascii="Open Sans" w:hAnsi="Open Sans"/>
          <w:iCs/>
          <w:color w:val="002060"/>
          <w:sz w:val="22"/>
          <w:szCs w:val="22"/>
        </w:rPr>
        <w:t>Messolonghi</w:t>
      </w:r>
      <w:proofErr w:type="spellEnd"/>
      <w:r w:rsidR="007F46A8" w:rsidRPr="00180742">
        <w:rPr>
          <w:rFonts w:ascii="Open Sans" w:hAnsi="Open Sans"/>
          <w:iCs/>
          <w:color w:val="002060"/>
          <w:sz w:val="22"/>
          <w:szCs w:val="22"/>
        </w:rPr>
        <w:t xml:space="preserve"> e</w:t>
      </w:r>
      <w:r w:rsidRPr="00180742">
        <w:rPr>
          <w:rFonts w:ascii="Open Sans" w:hAnsi="Open Sans"/>
          <w:color w:val="002060"/>
          <w:sz w:val="22"/>
          <w:szCs w:val="22"/>
        </w:rPr>
        <w:t xml:space="preserve"> Corfù è l’obiettivo del Pro</w:t>
      </w:r>
      <w:r w:rsidR="00AB0322" w:rsidRPr="00180742">
        <w:rPr>
          <w:rFonts w:ascii="Open Sans" w:hAnsi="Open Sans"/>
          <w:color w:val="002060"/>
          <w:sz w:val="22"/>
          <w:szCs w:val="22"/>
        </w:rPr>
        <w:t xml:space="preserve">getto MUSE - </w:t>
      </w:r>
      <w:r w:rsidRPr="00180742">
        <w:rPr>
          <w:rFonts w:ascii="Open Sans" w:hAnsi="Open Sans"/>
          <w:color w:val="002060"/>
          <w:sz w:val="22"/>
          <w:szCs w:val="22"/>
        </w:rPr>
        <w:t xml:space="preserve">Development and </w:t>
      </w:r>
      <w:proofErr w:type="spellStart"/>
      <w:r w:rsidRPr="00180742">
        <w:rPr>
          <w:rFonts w:ascii="Open Sans" w:hAnsi="Open Sans"/>
          <w:color w:val="002060"/>
          <w:sz w:val="22"/>
          <w:szCs w:val="22"/>
        </w:rPr>
        <w:t>valorisation</w:t>
      </w:r>
      <w:proofErr w:type="spellEnd"/>
      <w:r w:rsidRPr="00180742">
        <w:rPr>
          <w:rFonts w:ascii="Open Sans" w:hAnsi="Open Sans"/>
          <w:color w:val="002060"/>
          <w:sz w:val="22"/>
          <w:szCs w:val="22"/>
        </w:rPr>
        <w:t xml:space="preserve"> of </w:t>
      </w:r>
      <w:proofErr w:type="spellStart"/>
      <w:r w:rsidRPr="00180742">
        <w:rPr>
          <w:rFonts w:ascii="Open Sans" w:hAnsi="Open Sans"/>
          <w:color w:val="002060"/>
          <w:sz w:val="22"/>
          <w:szCs w:val="22"/>
        </w:rPr>
        <w:t>port</w:t>
      </w:r>
      <w:proofErr w:type="spellEnd"/>
      <w:r w:rsidRPr="00180742">
        <w:rPr>
          <w:rFonts w:ascii="Open Sans" w:hAnsi="Open Sans"/>
          <w:color w:val="002060"/>
          <w:sz w:val="22"/>
          <w:szCs w:val="22"/>
        </w:rPr>
        <w:t xml:space="preserve"> </w:t>
      </w:r>
      <w:proofErr w:type="spellStart"/>
      <w:r w:rsidRPr="00180742">
        <w:rPr>
          <w:rFonts w:ascii="Open Sans" w:hAnsi="Open Sans"/>
          <w:color w:val="002060"/>
          <w:sz w:val="22"/>
          <w:szCs w:val="22"/>
        </w:rPr>
        <w:t>museums</w:t>
      </w:r>
      <w:proofErr w:type="spellEnd"/>
      <w:r w:rsidRPr="00180742">
        <w:rPr>
          <w:rFonts w:ascii="Open Sans" w:hAnsi="Open Sans"/>
          <w:color w:val="002060"/>
          <w:sz w:val="22"/>
          <w:szCs w:val="22"/>
        </w:rPr>
        <w:t xml:space="preserve"> as natur</w:t>
      </w:r>
      <w:r w:rsidR="00AB0322" w:rsidRPr="00180742">
        <w:rPr>
          <w:rFonts w:ascii="Open Sans" w:hAnsi="Open Sans"/>
          <w:color w:val="002060"/>
          <w:sz w:val="22"/>
          <w:szCs w:val="22"/>
        </w:rPr>
        <w:t xml:space="preserve">al and cultural heritage </w:t>
      </w:r>
      <w:proofErr w:type="spellStart"/>
      <w:r w:rsidR="00AB0322" w:rsidRPr="00180742">
        <w:rPr>
          <w:rFonts w:ascii="Open Sans" w:hAnsi="Open Sans"/>
          <w:color w:val="002060"/>
          <w:sz w:val="22"/>
          <w:szCs w:val="22"/>
        </w:rPr>
        <w:t>sites</w:t>
      </w:r>
      <w:proofErr w:type="spellEnd"/>
      <w:r w:rsidR="00AB0322" w:rsidRPr="00180742">
        <w:rPr>
          <w:rFonts w:ascii="Open Sans" w:hAnsi="Open Sans"/>
          <w:color w:val="002060"/>
          <w:sz w:val="22"/>
          <w:szCs w:val="22"/>
        </w:rPr>
        <w:t xml:space="preserve">, </w:t>
      </w:r>
      <w:r w:rsidRPr="00180742">
        <w:rPr>
          <w:rFonts w:ascii="Open Sans" w:hAnsi="Open Sans"/>
          <w:color w:val="002060"/>
          <w:sz w:val="22"/>
          <w:szCs w:val="22"/>
        </w:rPr>
        <w:t xml:space="preserve">il cui meeting di avvio si svolgerà il 18 e 19 maggio nella sede </w:t>
      </w:r>
      <w:proofErr w:type="gramStart"/>
      <w:r w:rsidRPr="00180742">
        <w:rPr>
          <w:rFonts w:ascii="Open Sans" w:hAnsi="Open Sans"/>
          <w:color w:val="002060"/>
          <w:sz w:val="22"/>
          <w:szCs w:val="22"/>
        </w:rPr>
        <w:t>del</w:t>
      </w:r>
      <w:proofErr w:type="gramEnd"/>
      <w:r w:rsidRPr="00180742">
        <w:rPr>
          <w:rFonts w:ascii="Open Sans" w:hAnsi="Open Sans"/>
          <w:color w:val="002060"/>
          <w:sz w:val="22"/>
          <w:szCs w:val="22"/>
        </w:rPr>
        <w:t xml:space="preserve"> Porto Museo di Tricase (Le), con inizio alle ore 9.30.</w:t>
      </w:r>
    </w:p>
    <w:p w14:paraId="3D144EFA" w14:textId="5A4FAF43" w:rsidR="002F5C36" w:rsidRPr="00180742" w:rsidRDefault="002F5C36" w:rsidP="00180742">
      <w:pPr>
        <w:spacing w:after="60"/>
        <w:jc w:val="both"/>
        <w:rPr>
          <w:rFonts w:ascii="Open Sans" w:eastAsiaTheme="minorEastAsia" w:hAnsi="Open Sans"/>
          <w:iCs/>
          <w:color w:val="002060"/>
          <w:sz w:val="22"/>
          <w:szCs w:val="22"/>
        </w:rPr>
      </w:pPr>
      <w:r w:rsidRPr="00180742">
        <w:rPr>
          <w:rFonts w:ascii="Open Sans" w:eastAsiaTheme="minorEastAsia" w:hAnsi="Open Sans"/>
          <w:iCs/>
          <w:color w:val="002060"/>
          <w:sz w:val="22"/>
          <w:szCs w:val="22"/>
        </w:rPr>
        <w:t xml:space="preserve">Il Progetto Muse si avvale di un partenariato composto dalla Municipalità di Tricase quale capofila, il CIHEAM BARI, la Municipalità di </w:t>
      </w:r>
      <w:proofErr w:type="spellStart"/>
      <w:r w:rsidRPr="00180742">
        <w:rPr>
          <w:rFonts w:ascii="Open Sans" w:eastAsiaTheme="minorEastAsia" w:hAnsi="Open Sans"/>
          <w:iCs/>
          <w:color w:val="002060"/>
          <w:sz w:val="22"/>
          <w:szCs w:val="22"/>
        </w:rPr>
        <w:t>Messolonghi</w:t>
      </w:r>
      <w:proofErr w:type="spellEnd"/>
      <w:r w:rsidRPr="00180742">
        <w:rPr>
          <w:rFonts w:ascii="Open Sans" w:eastAsiaTheme="minorEastAsia" w:hAnsi="Open Sans"/>
          <w:iCs/>
          <w:color w:val="002060"/>
          <w:sz w:val="22"/>
          <w:szCs w:val="22"/>
        </w:rPr>
        <w:t>, l’Autorità portuale di Corfù e l’</w:t>
      </w:r>
      <w:proofErr w:type="spellStart"/>
      <w:r w:rsidRPr="00180742">
        <w:rPr>
          <w:rFonts w:ascii="Open Sans" w:eastAsiaTheme="minorEastAsia" w:hAnsi="Open Sans"/>
          <w:iCs/>
          <w:color w:val="002060"/>
          <w:sz w:val="22"/>
          <w:szCs w:val="22"/>
        </w:rPr>
        <w:t>European</w:t>
      </w:r>
      <w:proofErr w:type="spellEnd"/>
      <w:r w:rsidRPr="00180742">
        <w:rPr>
          <w:rFonts w:ascii="Open Sans" w:eastAsiaTheme="minorEastAsia" w:hAnsi="Open Sans"/>
          <w:iCs/>
          <w:color w:val="002060"/>
          <w:sz w:val="22"/>
          <w:szCs w:val="22"/>
        </w:rPr>
        <w:t xml:space="preserve"> </w:t>
      </w:r>
      <w:proofErr w:type="spellStart"/>
      <w:r w:rsidRPr="00180742">
        <w:rPr>
          <w:rFonts w:ascii="Open Sans" w:eastAsiaTheme="minorEastAsia" w:hAnsi="Open Sans"/>
          <w:iCs/>
          <w:color w:val="002060"/>
          <w:sz w:val="22"/>
          <w:szCs w:val="22"/>
        </w:rPr>
        <w:t>Regional</w:t>
      </w:r>
      <w:proofErr w:type="spellEnd"/>
      <w:r w:rsidRPr="00180742">
        <w:rPr>
          <w:rFonts w:ascii="Open Sans" w:eastAsiaTheme="minorEastAsia" w:hAnsi="Open Sans"/>
          <w:iCs/>
          <w:color w:val="002060"/>
          <w:sz w:val="22"/>
          <w:szCs w:val="22"/>
        </w:rPr>
        <w:t xml:space="preserve"> Framework for </w:t>
      </w:r>
      <w:proofErr w:type="spellStart"/>
      <w:r w:rsidRPr="00180742">
        <w:rPr>
          <w:rFonts w:ascii="Open Sans" w:eastAsiaTheme="minorEastAsia" w:hAnsi="Open Sans"/>
          <w:iCs/>
          <w:color w:val="002060"/>
          <w:sz w:val="22"/>
          <w:szCs w:val="22"/>
        </w:rPr>
        <w:t>Cooperation</w:t>
      </w:r>
      <w:proofErr w:type="spellEnd"/>
      <w:r w:rsidRPr="00180742">
        <w:rPr>
          <w:rFonts w:ascii="Open Sans" w:eastAsiaTheme="minorEastAsia" w:hAnsi="Open Sans"/>
          <w:iCs/>
          <w:color w:val="002060"/>
          <w:sz w:val="22"/>
          <w:szCs w:val="22"/>
        </w:rPr>
        <w:t xml:space="preserve"> </w:t>
      </w:r>
      <w:r w:rsidRPr="00180742">
        <w:rPr>
          <w:rFonts w:ascii="Open Sans" w:hAnsi="Open Sans"/>
          <w:iCs/>
          <w:color w:val="002060"/>
          <w:sz w:val="22"/>
          <w:szCs w:val="22"/>
        </w:rPr>
        <w:t xml:space="preserve">(ERFC-Grecia).  </w:t>
      </w:r>
    </w:p>
    <w:p w14:paraId="68A8693D" w14:textId="3065966A" w:rsidR="00435B6D" w:rsidRPr="00180742" w:rsidRDefault="003D6527" w:rsidP="002F5C36">
      <w:pPr>
        <w:pStyle w:val="NormaleWeb"/>
        <w:shd w:val="clear" w:color="auto" w:fill="FFFFFF"/>
        <w:spacing w:before="0" w:beforeAutospacing="0" w:after="60" w:afterAutospacing="0"/>
        <w:jc w:val="both"/>
        <w:rPr>
          <w:rFonts w:ascii="Open Sans" w:hAnsi="Open Sans"/>
          <w:color w:val="002060"/>
          <w:sz w:val="22"/>
          <w:szCs w:val="22"/>
        </w:rPr>
      </w:pPr>
      <w:proofErr w:type="gramStart"/>
      <w:r w:rsidRPr="00180742">
        <w:rPr>
          <w:rFonts w:ascii="Open Sans" w:hAnsi="Open Sans"/>
          <w:color w:val="002060"/>
          <w:sz w:val="22"/>
          <w:szCs w:val="22"/>
        </w:rPr>
        <w:t>Il</w:t>
      </w:r>
      <w:proofErr w:type="gramEnd"/>
      <w:r w:rsidRPr="00180742">
        <w:rPr>
          <w:rFonts w:ascii="Open Sans" w:hAnsi="Open Sans"/>
          <w:color w:val="002060"/>
          <w:sz w:val="22"/>
          <w:szCs w:val="22"/>
        </w:rPr>
        <w:t xml:space="preserve"> Porto Museo </w:t>
      </w:r>
      <w:r w:rsidR="007A02D4" w:rsidRPr="00180742">
        <w:rPr>
          <w:rFonts w:ascii="Open Sans" w:hAnsi="Open Sans"/>
          <w:color w:val="002060"/>
          <w:sz w:val="22"/>
          <w:szCs w:val="22"/>
        </w:rPr>
        <w:t xml:space="preserve">è </w:t>
      </w:r>
      <w:r w:rsidR="00435B6D" w:rsidRPr="00180742">
        <w:rPr>
          <w:rFonts w:ascii="Open Sans" w:hAnsi="Open Sans"/>
          <w:color w:val="002060"/>
          <w:sz w:val="22"/>
          <w:szCs w:val="22"/>
        </w:rPr>
        <w:t xml:space="preserve">un luogo </w:t>
      </w:r>
      <w:r w:rsidR="007F46A8" w:rsidRPr="00180742">
        <w:rPr>
          <w:rFonts w:ascii="Open Sans" w:hAnsi="Open Sans"/>
          <w:color w:val="002060"/>
          <w:sz w:val="22"/>
          <w:szCs w:val="22"/>
        </w:rPr>
        <w:t>diffuso e dinamico</w:t>
      </w:r>
      <w:r w:rsidR="00435B6D" w:rsidRPr="00180742">
        <w:rPr>
          <w:rFonts w:ascii="Open Sans" w:hAnsi="Open Sans"/>
          <w:color w:val="002060"/>
          <w:sz w:val="22"/>
          <w:szCs w:val="22"/>
        </w:rPr>
        <w:t>,</w:t>
      </w:r>
      <w:r w:rsidR="007F46A8" w:rsidRPr="00180742">
        <w:rPr>
          <w:rFonts w:ascii="Open Sans" w:hAnsi="Open Sans"/>
          <w:color w:val="002060"/>
          <w:sz w:val="22"/>
          <w:szCs w:val="22"/>
        </w:rPr>
        <w:t xml:space="preserve"> di ricerca, raccolta, scambio ed approfondimento di conoscenze legate alle tradizioni del mare e della costa</w:t>
      </w:r>
      <w:r w:rsidR="00435B6D" w:rsidRPr="00180742">
        <w:rPr>
          <w:rFonts w:ascii="Open Sans" w:hAnsi="Open Sans"/>
          <w:color w:val="002060"/>
          <w:sz w:val="22"/>
          <w:szCs w:val="22"/>
        </w:rPr>
        <w:t>.</w:t>
      </w:r>
    </w:p>
    <w:p w14:paraId="7720E23E" w14:textId="5CDF8961" w:rsidR="00331EA2" w:rsidRPr="00180742" w:rsidRDefault="00435B6D" w:rsidP="002F5C36">
      <w:pPr>
        <w:pStyle w:val="NormaleWeb"/>
        <w:shd w:val="clear" w:color="auto" w:fill="FFFFFF"/>
        <w:spacing w:before="0" w:beforeAutospacing="0" w:after="60" w:afterAutospacing="0"/>
        <w:jc w:val="both"/>
        <w:rPr>
          <w:rFonts w:ascii="Open Sans" w:hAnsi="Open Sans"/>
          <w:color w:val="002060"/>
          <w:sz w:val="22"/>
          <w:szCs w:val="22"/>
        </w:rPr>
      </w:pPr>
      <w:r w:rsidRPr="00180742">
        <w:rPr>
          <w:rFonts w:ascii="Open Sans" w:hAnsi="Open Sans"/>
          <w:color w:val="002060"/>
          <w:sz w:val="22"/>
          <w:szCs w:val="22"/>
        </w:rPr>
        <w:t xml:space="preserve">È un </w:t>
      </w:r>
      <w:r w:rsidR="003D6527" w:rsidRPr="00180742">
        <w:rPr>
          <w:rFonts w:ascii="Open Sans" w:hAnsi="Open Sans"/>
          <w:color w:val="002060"/>
          <w:sz w:val="22"/>
          <w:szCs w:val="22"/>
        </w:rPr>
        <w:t xml:space="preserve">modello di sviluppo dei territori costieri </w:t>
      </w:r>
      <w:r w:rsidRPr="00180742">
        <w:rPr>
          <w:rFonts w:ascii="Open Sans" w:hAnsi="Open Sans"/>
          <w:color w:val="002060"/>
          <w:sz w:val="22"/>
          <w:szCs w:val="22"/>
        </w:rPr>
        <w:t>che, attraverso il coinvolgimento della comunità, valorizza i</w:t>
      </w:r>
      <w:r w:rsidR="00AB0322" w:rsidRPr="00180742">
        <w:rPr>
          <w:rFonts w:ascii="Open Sans" w:hAnsi="Open Sans"/>
          <w:color w:val="002060"/>
          <w:sz w:val="22"/>
          <w:szCs w:val="22"/>
        </w:rPr>
        <w:t xml:space="preserve">l patrimonio culturale, </w:t>
      </w:r>
      <w:r w:rsidR="003D6527" w:rsidRPr="00180742">
        <w:rPr>
          <w:rFonts w:ascii="Open Sans" w:hAnsi="Open Sans"/>
          <w:color w:val="002060"/>
          <w:sz w:val="22"/>
          <w:szCs w:val="22"/>
        </w:rPr>
        <w:t xml:space="preserve">materiale </w:t>
      </w:r>
      <w:proofErr w:type="gramStart"/>
      <w:r w:rsidR="00AB0322" w:rsidRPr="00180742">
        <w:rPr>
          <w:rFonts w:ascii="Open Sans" w:hAnsi="Open Sans"/>
          <w:color w:val="002060"/>
          <w:sz w:val="22"/>
          <w:szCs w:val="22"/>
        </w:rPr>
        <w:t>ed</w:t>
      </w:r>
      <w:proofErr w:type="gramEnd"/>
      <w:r w:rsidR="00AB0322" w:rsidRPr="00180742">
        <w:rPr>
          <w:rFonts w:ascii="Open Sans" w:hAnsi="Open Sans"/>
          <w:color w:val="002060"/>
          <w:sz w:val="22"/>
          <w:szCs w:val="22"/>
        </w:rPr>
        <w:t xml:space="preserve"> immateriale, </w:t>
      </w:r>
      <w:r w:rsidRPr="00180742">
        <w:rPr>
          <w:rFonts w:ascii="Open Sans" w:hAnsi="Open Sans"/>
          <w:color w:val="002060"/>
          <w:sz w:val="22"/>
          <w:szCs w:val="22"/>
        </w:rPr>
        <w:t>sviluppa il territorio</w:t>
      </w:r>
      <w:r w:rsidR="00CB484C" w:rsidRPr="00180742">
        <w:rPr>
          <w:rFonts w:ascii="Open Sans" w:hAnsi="Open Sans"/>
          <w:color w:val="002060"/>
          <w:sz w:val="22"/>
          <w:szCs w:val="22"/>
        </w:rPr>
        <w:t xml:space="preserve">, sostiene le economie locali, </w:t>
      </w:r>
      <w:r w:rsidRPr="00180742">
        <w:rPr>
          <w:rFonts w:ascii="Open Sans" w:hAnsi="Open Sans"/>
          <w:color w:val="002060"/>
          <w:sz w:val="22"/>
          <w:szCs w:val="22"/>
        </w:rPr>
        <w:t xml:space="preserve">promuove il </w:t>
      </w:r>
      <w:r w:rsidR="003D6527" w:rsidRPr="00180742">
        <w:rPr>
          <w:rFonts w:ascii="Open Sans" w:hAnsi="Open Sans"/>
          <w:color w:val="002060"/>
          <w:sz w:val="22"/>
          <w:szCs w:val="22"/>
        </w:rPr>
        <w:t>turismo responsabile</w:t>
      </w:r>
      <w:r w:rsidR="00CB484C" w:rsidRPr="00180742">
        <w:rPr>
          <w:rFonts w:ascii="Open Sans" w:hAnsi="Open Sans"/>
          <w:color w:val="002060"/>
          <w:sz w:val="22"/>
          <w:szCs w:val="22"/>
        </w:rPr>
        <w:t xml:space="preserve"> contribuendo alla sostenibilità dell’ecosistema marino costiero.</w:t>
      </w:r>
      <w:r w:rsidR="003D6527" w:rsidRPr="00180742">
        <w:rPr>
          <w:rFonts w:ascii="Open Sans" w:hAnsi="Open Sans"/>
          <w:color w:val="002060"/>
          <w:sz w:val="22"/>
          <w:szCs w:val="22"/>
        </w:rPr>
        <w:t xml:space="preserve"> </w:t>
      </w:r>
    </w:p>
    <w:p w14:paraId="251A9141" w14:textId="516AA410" w:rsidR="003D6527" w:rsidRPr="00180742" w:rsidRDefault="00AB0322" w:rsidP="002F5C36">
      <w:pPr>
        <w:pStyle w:val="NormaleWeb"/>
        <w:shd w:val="clear" w:color="auto" w:fill="FFFFFF"/>
        <w:spacing w:before="0" w:beforeAutospacing="0" w:after="60" w:afterAutospacing="0"/>
        <w:jc w:val="both"/>
        <w:rPr>
          <w:rFonts w:ascii="Open Sans" w:hAnsi="Open Sans"/>
          <w:color w:val="002060"/>
          <w:sz w:val="22"/>
          <w:szCs w:val="22"/>
        </w:rPr>
      </w:pPr>
      <w:r w:rsidRPr="00180742">
        <w:rPr>
          <w:rFonts w:ascii="Open Sans" w:hAnsi="Open Sans"/>
          <w:color w:val="002060"/>
          <w:sz w:val="22"/>
          <w:szCs w:val="22"/>
        </w:rPr>
        <w:t xml:space="preserve">Il progetto intende </w:t>
      </w:r>
      <w:r w:rsidR="00331EA2" w:rsidRPr="00180742">
        <w:rPr>
          <w:rFonts w:ascii="Open Sans" w:hAnsi="Open Sans"/>
          <w:color w:val="002060"/>
          <w:sz w:val="22"/>
          <w:szCs w:val="22"/>
        </w:rPr>
        <w:t>intervenire in alcune aree ad alto rischio di spopolamento e abbandono</w:t>
      </w:r>
      <w:r w:rsidR="00C95489" w:rsidRPr="00180742">
        <w:rPr>
          <w:rFonts w:ascii="Open Sans" w:hAnsi="Open Sans"/>
          <w:color w:val="002060"/>
          <w:sz w:val="22"/>
          <w:szCs w:val="22"/>
        </w:rPr>
        <w:t>,</w:t>
      </w:r>
      <w:r w:rsidR="00331EA2" w:rsidRPr="00180742">
        <w:rPr>
          <w:rFonts w:ascii="Open Sans" w:hAnsi="Open Sans"/>
          <w:color w:val="002060"/>
          <w:sz w:val="22"/>
          <w:szCs w:val="22"/>
        </w:rPr>
        <w:t xml:space="preserve"> creando una rete tra </w:t>
      </w:r>
      <w:r w:rsidR="00435B6D" w:rsidRPr="00180742">
        <w:rPr>
          <w:rFonts w:ascii="Open Sans" w:hAnsi="Open Sans"/>
          <w:color w:val="002060"/>
          <w:sz w:val="22"/>
          <w:szCs w:val="22"/>
        </w:rPr>
        <w:t>Porti Museo</w:t>
      </w:r>
      <w:r w:rsidR="00331EA2" w:rsidRPr="00180742">
        <w:rPr>
          <w:rFonts w:ascii="Open Sans" w:hAnsi="Open Sans"/>
          <w:color w:val="002060"/>
          <w:sz w:val="22"/>
          <w:szCs w:val="22"/>
        </w:rPr>
        <w:t xml:space="preserve"> potenziando strutture e servizi per il turismo culturale, naturale e scientifico.</w:t>
      </w:r>
    </w:p>
    <w:p w14:paraId="46708087" w14:textId="3E039094" w:rsidR="002F5C36" w:rsidRPr="00180742" w:rsidRDefault="007839DA" w:rsidP="002F5C36">
      <w:pPr>
        <w:pStyle w:val="NormaleWeb"/>
        <w:shd w:val="clear" w:color="auto" w:fill="FFFFFF"/>
        <w:spacing w:before="0" w:beforeAutospacing="0" w:after="60" w:afterAutospacing="0"/>
        <w:jc w:val="both"/>
        <w:rPr>
          <w:rFonts w:ascii="Open Sans" w:hAnsi="Open Sans"/>
          <w:color w:val="002060"/>
          <w:sz w:val="22"/>
          <w:szCs w:val="22"/>
        </w:rPr>
      </w:pPr>
      <w:r w:rsidRPr="00180742">
        <w:rPr>
          <w:rFonts w:ascii="Open Sans" w:hAnsi="Open Sans"/>
          <w:color w:val="002060"/>
          <w:sz w:val="22"/>
          <w:szCs w:val="22"/>
        </w:rPr>
        <w:t xml:space="preserve">MUSE </w:t>
      </w:r>
      <w:r w:rsidR="002F5C36" w:rsidRPr="00180742">
        <w:rPr>
          <w:rFonts w:ascii="Open Sans" w:hAnsi="Open Sans"/>
          <w:iCs/>
          <w:color w:val="002060"/>
          <w:sz w:val="22"/>
          <w:szCs w:val="22"/>
        </w:rPr>
        <w:t xml:space="preserve">rientra tra i 41 progetti finanziati </w:t>
      </w:r>
      <w:r w:rsidR="00AB0322" w:rsidRPr="00180742">
        <w:rPr>
          <w:rFonts w:ascii="Open Sans" w:hAnsi="Open Sans"/>
          <w:iCs/>
          <w:color w:val="002060"/>
          <w:sz w:val="22"/>
          <w:szCs w:val="22"/>
        </w:rPr>
        <w:t>dalla</w:t>
      </w:r>
      <w:r w:rsidR="002F5C36" w:rsidRPr="00180742">
        <w:rPr>
          <w:rFonts w:ascii="Open Sans" w:hAnsi="Open Sans"/>
          <w:iCs/>
          <w:color w:val="002060"/>
          <w:sz w:val="22"/>
          <w:szCs w:val="22"/>
        </w:rPr>
        <w:t xml:space="preserve"> prima call del</w:t>
      </w:r>
      <w:r w:rsidRPr="00180742">
        <w:rPr>
          <w:rFonts w:ascii="Open Sans" w:hAnsi="Open Sans"/>
          <w:iCs/>
          <w:color w:val="002060"/>
          <w:sz w:val="22"/>
          <w:szCs w:val="22"/>
        </w:rPr>
        <w:t xml:space="preserve"> </w:t>
      </w:r>
      <w:r w:rsidRPr="00180742">
        <w:rPr>
          <w:rFonts w:ascii="Open Sans" w:hAnsi="Open Sans"/>
          <w:color w:val="002060"/>
          <w:sz w:val="22"/>
          <w:szCs w:val="22"/>
        </w:rPr>
        <w:t xml:space="preserve">Programma </w:t>
      </w:r>
      <w:bookmarkStart w:id="0" w:name="_GoBack"/>
      <w:bookmarkEnd w:id="0"/>
      <w:r w:rsidRPr="00180742">
        <w:rPr>
          <w:rFonts w:ascii="Open Sans" w:hAnsi="Open Sans"/>
          <w:iCs/>
          <w:color w:val="002060"/>
          <w:sz w:val="22"/>
          <w:szCs w:val="22"/>
        </w:rPr>
        <w:t>di cooperazione transfrontaliera</w:t>
      </w:r>
      <w:r w:rsidRPr="00180742">
        <w:rPr>
          <w:rFonts w:ascii="Open Sans" w:hAnsi="Open Sans"/>
          <w:color w:val="002060"/>
          <w:sz w:val="22"/>
          <w:szCs w:val="22"/>
        </w:rPr>
        <w:t xml:space="preserve"> </w:t>
      </w:r>
      <w:proofErr w:type="spellStart"/>
      <w:r w:rsidRPr="00180742">
        <w:rPr>
          <w:rFonts w:ascii="Open Sans" w:hAnsi="Open Sans"/>
          <w:color w:val="002060"/>
          <w:sz w:val="22"/>
          <w:szCs w:val="22"/>
        </w:rPr>
        <w:t>Interreg</w:t>
      </w:r>
      <w:proofErr w:type="spellEnd"/>
      <w:r w:rsidRPr="00180742">
        <w:rPr>
          <w:rFonts w:ascii="Open Sans" w:hAnsi="Open Sans"/>
          <w:color w:val="002060"/>
          <w:sz w:val="22"/>
          <w:szCs w:val="22"/>
        </w:rPr>
        <w:t xml:space="preserve"> V-A Grecia-Italia </w:t>
      </w:r>
      <w:r w:rsidRPr="00180742">
        <w:rPr>
          <w:rFonts w:ascii="Open Sans" w:hAnsi="Open Sans"/>
          <w:bCs/>
          <w:color w:val="002060"/>
          <w:sz w:val="22"/>
          <w:szCs w:val="22"/>
        </w:rPr>
        <w:t>2014-2020</w:t>
      </w:r>
      <w:r w:rsidR="002F5C36" w:rsidRPr="00180742">
        <w:rPr>
          <w:rFonts w:ascii="Open Sans" w:hAnsi="Open Sans"/>
          <w:iCs/>
          <w:color w:val="002060"/>
          <w:sz w:val="22"/>
          <w:szCs w:val="22"/>
        </w:rPr>
        <w:t xml:space="preserve">. Il Programma </w:t>
      </w:r>
      <w:r w:rsidR="002F5C36" w:rsidRPr="00180742">
        <w:rPr>
          <w:rFonts w:ascii="Open Sans" w:hAnsi="Open Sans"/>
          <w:color w:val="002060"/>
          <w:sz w:val="22"/>
          <w:szCs w:val="22"/>
        </w:rPr>
        <w:t xml:space="preserve">ha come obiettivo principale la definizione di una strategia di crescita transfrontaliera tra la Puglia e la Grecia, finalizzata allo sviluppo di un’economia dinamica basata su sistemi </w:t>
      </w:r>
      <w:proofErr w:type="spellStart"/>
      <w:r w:rsidR="002F5C36" w:rsidRPr="00180742">
        <w:rPr>
          <w:rFonts w:ascii="Open Sans" w:hAnsi="Open Sans"/>
          <w:color w:val="002060"/>
          <w:sz w:val="22"/>
          <w:szCs w:val="22"/>
        </w:rPr>
        <w:t>smart</w:t>
      </w:r>
      <w:proofErr w:type="spellEnd"/>
      <w:r w:rsidR="002F5C36" w:rsidRPr="00180742">
        <w:rPr>
          <w:rFonts w:ascii="Open Sans" w:hAnsi="Open Sans"/>
          <w:color w:val="002060"/>
          <w:sz w:val="22"/>
          <w:szCs w:val="22"/>
        </w:rPr>
        <w:t xml:space="preserve">, sostenibili e inclusivi per migliorare la qualità della vita dei cittadini </w:t>
      </w:r>
      <w:proofErr w:type="gramStart"/>
      <w:r w:rsidR="002F5C36" w:rsidRPr="00180742">
        <w:rPr>
          <w:rFonts w:ascii="Open Sans" w:hAnsi="Open Sans"/>
          <w:color w:val="002060"/>
          <w:sz w:val="22"/>
          <w:szCs w:val="22"/>
        </w:rPr>
        <w:t>di</w:t>
      </w:r>
      <w:proofErr w:type="gramEnd"/>
      <w:r w:rsidR="002F5C36" w:rsidRPr="00180742">
        <w:rPr>
          <w:rFonts w:ascii="Open Sans" w:hAnsi="Open Sans"/>
          <w:color w:val="002060"/>
          <w:sz w:val="22"/>
          <w:szCs w:val="22"/>
        </w:rPr>
        <w:t xml:space="preserve"> queste regioni.</w:t>
      </w:r>
    </w:p>
    <w:p w14:paraId="06CBF157" w14:textId="4E7804E7" w:rsidR="00657087" w:rsidRPr="00180742" w:rsidRDefault="002F5C36" w:rsidP="002F5C36">
      <w:pPr>
        <w:pStyle w:val="NormaleWeb"/>
        <w:shd w:val="clear" w:color="auto" w:fill="FFFFFF"/>
        <w:spacing w:before="0" w:beforeAutospacing="0" w:after="60" w:afterAutospacing="0"/>
        <w:jc w:val="both"/>
        <w:rPr>
          <w:rFonts w:ascii="Open Sans" w:hAnsi="Open Sans"/>
          <w:iCs/>
          <w:color w:val="002060"/>
          <w:sz w:val="22"/>
          <w:szCs w:val="22"/>
        </w:rPr>
      </w:pPr>
      <w:r w:rsidRPr="00180742">
        <w:rPr>
          <w:rFonts w:ascii="Open Sans" w:hAnsi="Open Sans"/>
          <w:iCs/>
          <w:color w:val="002060"/>
          <w:sz w:val="22"/>
          <w:szCs w:val="22"/>
        </w:rPr>
        <w:t xml:space="preserve">Il programma è </w:t>
      </w:r>
      <w:r w:rsidR="007839DA" w:rsidRPr="00180742">
        <w:rPr>
          <w:rFonts w:ascii="Open Sans" w:hAnsi="Open Sans"/>
          <w:iCs/>
          <w:color w:val="002060"/>
          <w:sz w:val="22"/>
          <w:szCs w:val="22"/>
        </w:rPr>
        <w:t>co-finanziato dall’Unione Europea attraverso il Fondo Europeo di Sviluppo Regionale (FESR) e dai due stati membri (Italia e G</w:t>
      </w:r>
      <w:r w:rsidRPr="00180742">
        <w:rPr>
          <w:rFonts w:ascii="Open Sans" w:hAnsi="Open Sans"/>
          <w:iCs/>
          <w:color w:val="002060"/>
          <w:sz w:val="22"/>
          <w:szCs w:val="22"/>
        </w:rPr>
        <w:t>recia) con una quota nazionale</w:t>
      </w:r>
      <w:proofErr w:type="gramStart"/>
      <w:r w:rsidRPr="00180742">
        <w:rPr>
          <w:rFonts w:ascii="Open Sans" w:hAnsi="Open Sans"/>
          <w:iCs/>
          <w:color w:val="002060"/>
          <w:sz w:val="22"/>
          <w:szCs w:val="22"/>
        </w:rPr>
        <w:t>,</w:t>
      </w:r>
      <w:proofErr w:type="gramEnd"/>
      <w:r w:rsidRPr="00180742">
        <w:rPr>
          <w:rFonts w:ascii="Open Sans" w:hAnsi="Open Sans"/>
          <w:iCs/>
          <w:color w:val="002060"/>
          <w:sz w:val="22"/>
          <w:szCs w:val="22"/>
        </w:rPr>
        <w:t xml:space="preserve"> </w:t>
      </w:r>
    </w:p>
    <w:p w14:paraId="67A78B87" w14:textId="77777777" w:rsidR="00CE01D4" w:rsidRPr="00180742" w:rsidRDefault="00CE01D4" w:rsidP="00CE01D4">
      <w:pPr>
        <w:spacing w:before="240" w:after="240"/>
        <w:jc w:val="center"/>
        <w:rPr>
          <w:rFonts w:ascii="Open Sans" w:hAnsi="Open Sans"/>
          <w:color w:val="707070"/>
          <w:sz w:val="22"/>
          <w:szCs w:val="22"/>
          <w:lang w:val="en-US"/>
        </w:rPr>
      </w:pPr>
      <w:r w:rsidRPr="00180742">
        <w:rPr>
          <w:rFonts w:ascii="Open Sans" w:hAnsi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8B46E" wp14:editId="04CEB53C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631815" cy="0"/>
                <wp:effectExtent l="0" t="0" r="32385" b="25400"/>
                <wp:wrapNone/>
                <wp:docPr id="17" name="Connettore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18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6pt" to="443.45pt,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" strokecolor="#5a5a5a [2109]" strokeweight="1pt"/>
            </w:pict>
          </mc:Fallback>
        </mc:AlternateContent>
      </w:r>
      <w:hyperlink r:id="rId8" w:history="1">
        <w:r w:rsidRPr="00180742">
          <w:rPr>
            <w:rStyle w:val="Collegamentoipertestuale"/>
            <w:rFonts w:ascii="Open Sans" w:hAnsi="Open Sans"/>
            <w:iCs/>
            <w:sz w:val="22"/>
            <w:szCs w:val="22"/>
            <w:lang w:val="en-US"/>
          </w:rPr>
          <w:t>www.greece-italy.eu</w:t>
        </w:r>
      </w:hyperlink>
    </w:p>
    <w:p w14:paraId="21A0BA53" w14:textId="77777777" w:rsidR="00CE01D4" w:rsidRPr="00180742" w:rsidRDefault="00CE01D4" w:rsidP="00CE01D4">
      <w:pPr>
        <w:spacing w:after="240"/>
        <w:jc w:val="center"/>
        <w:rPr>
          <w:rFonts w:ascii="Open Sans" w:hAnsi="Open Sans"/>
          <w:spacing w:val="2"/>
          <w:sz w:val="22"/>
          <w:szCs w:val="22"/>
          <w:lang w:val="en-US"/>
        </w:rPr>
      </w:pPr>
      <w:r w:rsidRPr="00180742">
        <w:rPr>
          <w:rFonts w:ascii="Open Sans" w:hAnsi="Open Sans"/>
          <w:noProof/>
          <w:spacing w:val="2"/>
          <w:sz w:val="22"/>
          <w:szCs w:val="22"/>
        </w:rPr>
        <w:drawing>
          <wp:inline distT="0" distB="0" distL="0" distR="0" wp14:anchorId="090B6709" wp14:editId="157C8C81">
            <wp:extent cx="193040" cy="203200"/>
            <wp:effectExtent l="0" t="0" r="10160" b="0"/>
            <wp:docPr id="7" name="Immagine 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742">
        <w:rPr>
          <w:rFonts w:ascii="Open Sans" w:hAnsi="Open Sans"/>
          <w:spacing w:val="2"/>
          <w:sz w:val="22"/>
          <w:szCs w:val="22"/>
          <w:lang w:val="en-US"/>
        </w:rPr>
        <w:t xml:space="preserve">   </w:t>
      </w:r>
      <w:r w:rsidRPr="00180742">
        <w:rPr>
          <w:rFonts w:ascii="Open Sans" w:hAnsi="Open Sans"/>
          <w:noProof/>
          <w:spacing w:val="2"/>
          <w:sz w:val="22"/>
          <w:szCs w:val="22"/>
        </w:rPr>
        <w:drawing>
          <wp:inline distT="0" distB="0" distL="0" distR="0" wp14:anchorId="6626E83C" wp14:editId="7DA8288D">
            <wp:extent cx="193040" cy="203200"/>
            <wp:effectExtent l="0" t="0" r="10160" b="0"/>
            <wp:docPr id="9" name="Immagin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742">
        <w:rPr>
          <w:rFonts w:ascii="Open Sans" w:hAnsi="Open Sans"/>
          <w:spacing w:val="2"/>
          <w:sz w:val="22"/>
          <w:szCs w:val="22"/>
          <w:lang w:val="en-US"/>
        </w:rPr>
        <w:t xml:space="preserve">   </w:t>
      </w:r>
      <w:r w:rsidRPr="00180742">
        <w:rPr>
          <w:rFonts w:ascii="Open Sans" w:hAnsi="Open Sans"/>
          <w:noProof/>
          <w:spacing w:val="2"/>
          <w:sz w:val="22"/>
          <w:szCs w:val="22"/>
        </w:rPr>
        <w:drawing>
          <wp:inline distT="0" distB="0" distL="0" distR="0" wp14:anchorId="3728927F" wp14:editId="2A88F3EB">
            <wp:extent cx="193040" cy="203200"/>
            <wp:effectExtent l="0" t="0" r="10160" b="0"/>
            <wp:docPr id="11" name="Immagine 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742">
        <w:rPr>
          <w:rFonts w:ascii="Open Sans" w:hAnsi="Open Sans"/>
          <w:spacing w:val="2"/>
          <w:sz w:val="22"/>
          <w:szCs w:val="22"/>
          <w:lang w:val="en-US"/>
        </w:rPr>
        <w:t xml:space="preserve">   </w:t>
      </w:r>
      <w:r w:rsidRPr="00180742">
        <w:rPr>
          <w:rFonts w:ascii="Open Sans" w:hAnsi="Open Sans"/>
          <w:noProof/>
          <w:spacing w:val="2"/>
          <w:sz w:val="22"/>
          <w:szCs w:val="22"/>
        </w:rPr>
        <w:drawing>
          <wp:inline distT="0" distB="0" distL="0" distR="0" wp14:anchorId="630259C8" wp14:editId="6C3B3E92">
            <wp:extent cx="193040" cy="203200"/>
            <wp:effectExtent l="0" t="0" r="10160" b="0"/>
            <wp:docPr id="12" name="Immagine 5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742">
        <w:rPr>
          <w:rFonts w:ascii="Open Sans" w:hAnsi="Open Sans"/>
          <w:spacing w:val="2"/>
          <w:sz w:val="22"/>
          <w:szCs w:val="22"/>
          <w:lang w:val="en-US"/>
        </w:rPr>
        <w:t xml:space="preserve">   </w:t>
      </w:r>
      <w:r w:rsidRPr="00180742">
        <w:rPr>
          <w:rFonts w:ascii="Open Sans" w:hAnsi="Open Sans"/>
          <w:noProof/>
          <w:spacing w:val="2"/>
          <w:sz w:val="22"/>
          <w:szCs w:val="22"/>
        </w:rPr>
        <w:drawing>
          <wp:inline distT="0" distB="0" distL="0" distR="0" wp14:anchorId="37DC5CFA" wp14:editId="1BE7B911">
            <wp:extent cx="198872" cy="196850"/>
            <wp:effectExtent l="0" t="0" r="4445" b="6350"/>
            <wp:docPr id="16" name="Immagine 6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72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798C3" w14:textId="77777777" w:rsidR="002F5C36" w:rsidRPr="00180742" w:rsidRDefault="002F5C36">
      <w:pPr>
        <w:rPr>
          <w:rFonts w:ascii="Open Sans" w:hAnsi="Open Sans"/>
          <w:sz w:val="22"/>
          <w:szCs w:val="22"/>
        </w:rPr>
      </w:pPr>
    </w:p>
    <w:sectPr w:rsidR="002F5C36" w:rsidRPr="00180742" w:rsidSect="00CE01D4">
      <w:headerReference w:type="default" r:id="rId19"/>
      <w:footerReference w:type="even" r:id="rId20"/>
      <w:footerReference w:type="default" r:id="rId21"/>
      <w:pgSz w:w="11906" w:h="16838"/>
      <w:pgMar w:top="711" w:right="1134" w:bottom="567" w:left="1701" w:header="709" w:footer="43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C9718" w14:textId="77777777" w:rsidR="008E3307" w:rsidRDefault="008E3307">
      <w:r>
        <w:separator/>
      </w:r>
    </w:p>
  </w:endnote>
  <w:endnote w:type="continuationSeparator" w:id="0">
    <w:p w14:paraId="7F9CA368" w14:textId="77777777" w:rsidR="008E3307" w:rsidRDefault="008E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B7A34" w14:textId="77777777" w:rsidR="008E3307" w:rsidRDefault="008E3307" w:rsidP="00C03C7A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E3BE6D8" w14:textId="77777777" w:rsidR="008E3307" w:rsidRDefault="008E3307" w:rsidP="00C03C7A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7790"/>
    </w:tblGrid>
    <w:tr w:rsidR="008E3307" w14:paraId="6A2E9635" w14:textId="77777777" w:rsidTr="0045001F">
      <w:tc>
        <w:tcPr>
          <w:tcW w:w="1271" w:type="dxa"/>
        </w:tcPr>
        <w:p w14:paraId="2FAC8824" w14:textId="18456ABD" w:rsidR="008E3307" w:rsidRDefault="008E3307" w:rsidP="00AB5D84">
          <w:pPr>
            <w:spacing w:before="480"/>
            <w:rPr>
              <w:rFonts w:ascii="Courier New" w:hAnsi="Courier New" w:cs="Courier New"/>
              <w:iCs/>
              <w:color w:val="1F497D"/>
              <w:sz w:val="18"/>
              <w:szCs w:val="18"/>
            </w:rPr>
          </w:pPr>
          <w:r w:rsidRPr="00B04118">
            <w:rPr>
              <w:noProof/>
              <w:color w:val="31849B" w:themeColor="accent5" w:themeShade="BF"/>
            </w:rPr>
            <w:drawing>
              <wp:inline distT="0" distB="0" distL="0" distR="0" wp14:anchorId="3A1C9553" wp14:editId="7599619F">
                <wp:extent cx="533400" cy="685800"/>
                <wp:effectExtent l="0" t="0" r="0" b="0"/>
                <wp:docPr id="29" name="Immagine 29" descr="logo nuovo ba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nuovo ba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</w:tcPr>
        <w:p w14:paraId="2BE35787" w14:textId="00F3ED41" w:rsidR="008E3307" w:rsidRPr="00AD46E7" w:rsidRDefault="008E3307" w:rsidP="0045001F">
          <w:pPr>
            <w:pStyle w:val="Intestazione"/>
            <w:spacing w:before="240" w:after="60"/>
            <w:rPr>
              <w:rFonts w:asciiTheme="majorHAnsi" w:hAnsiTheme="majorHAnsi" w:cstheme="majorHAnsi"/>
              <w:color w:val="215868" w:themeColor="accent5" w:themeShade="80"/>
            </w:rPr>
          </w:pPr>
          <w:r w:rsidRPr="0045001F">
            <w:rPr>
              <w:rFonts w:asciiTheme="majorHAnsi" w:hAnsiTheme="majorHAnsi" w:cstheme="majorHAnsi"/>
              <w:b/>
              <w:bCs/>
              <w:color w:val="215868" w:themeColor="accent5" w:themeShade="80"/>
              <w:sz w:val="18"/>
              <w:szCs w:val="18"/>
            </w:rPr>
            <w:t xml:space="preserve">Centre International de </w:t>
          </w:r>
          <w:proofErr w:type="spellStart"/>
          <w:r w:rsidRPr="0045001F">
            <w:rPr>
              <w:rFonts w:asciiTheme="majorHAnsi" w:hAnsiTheme="majorHAnsi" w:cstheme="majorHAnsi"/>
              <w:b/>
              <w:bCs/>
              <w:color w:val="215868" w:themeColor="accent5" w:themeShade="80"/>
              <w:sz w:val="18"/>
              <w:szCs w:val="18"/>
            </w:rPr>
            <w:t>Hautes</w:t>
          </w:r>
          <w:proofErr w:type="spellEnd"/>
          <w:r w:rsidRPr="0045001F">
            <w:rPr>
              <w:rFonts w:asciiTheme="majorHAnsi" w:hAnsiTheme="majorHAnsi" w:cstheme="majorHAnsi"/>
              <w:b/>
              <w:bCs/>
              <w:color w:val="215868" w:themeColor="accent5" w:themeShade="80"/>
              <w:sz w:val="18"/>
              <w:szCs w:val="18"/>
            </w:rPr>
            <w:t xml:space="preserve"> </w:t>
          </w:r>
          <w:proofErr w:type="spellStart"/>
          <w:r w:rsidRPr="0045001F">
            <w:rPr>
              <w:rFonts w:asciiTheme="majorHAnsi" w:hAnsiTheme="majorHAnsi" w:cstheme="majorHAnsi"/>
              <w:b/>
              <w:bCs/>
              <w:color w:val="215868" w:themeColor="accent5" w:themeShade="80"/>
              <w:sz w:val="18"/>
              <w:szCs w:val="18"/>
            </w:rPr>
            <w:t>Etudes</w:t>
          </w:r>
          <w:proofErr w:type="spellEnd"/>
          <w:r w:rsidRPr="0045001F">
            <w:rPr>
              <w:rFonts w:asciiTheme="majorHAnsi" w:hAnsiTheme="majorHAnsi" w:cstheme="majorHAnsi"/>
              <w:b/>
              <w:bCs/>
              <w:color w:val="215868" w:themeColor="accent5" w:themeShade="80"/>
              <w:sz w:val="18"/>
              <w:szCs w:val="18"/>
            </w:rPr>
            <w:t xml:space="preserve"> </w:t>
          </w:r>
          <w:proofErr w:type="spellStart"/>
          <w:r w:rsidRPr="0045001F">
            <w:rPr>
              <w:rFonts w:asciiTheme="majorHAnsi" w:hAnsiTheme="majorHAnsi" w:cstheme="majorHAnsi"/>
              <w:b/>
              <w:bCs/>
              <w:color w:val="215868" w:themeColor="accent5" w:themeShade="80"/>
              <w:sz w:val="18"/>
              <w:szCs w:val="18"/>
            </w:rPr>
            <w:t>Agronomiques</w:t>
          </w:r>
          <w:proofErr w:type="spellEnd"/>
          <w:r w:rsidRPr="0045001F">
            <w:rPr>
              <w:rFonts w:asciiTheme="majorHAnsi" w:hAnsiTheme="majorHAnsi" w:cstheme="majorHAnsi"/>
              <w:b/>
              <w:bCs/>
              <w:color w:val="215868" w:themeColor="accent5" w:themeShade="80"/>
              <w:sz w:val="18"/>
              <w:szCs w:val="18"/>
            </w:rPr>
            <w:t xml:space="preserve"> </w:t>
          </w:r>
          <w:proofErr w:type="spellStart"/>
          <w:r w:rsidRPr="0045001F">
            <w:rPr>
              <w:rFonts w:asciiTheme="majorHAnsi" w:hAnsiTheme="majorHAnsi" w:cstheme="majorHAnsi"/>
              <w:b/>
              <w:bCs/>
              <w:color w:val="215868" w:themeColor="accent5" w:themeShade="80"/>
              <w:sz w:val="18"/>
              <w:szCs w:val="18"/>
            </w:rPr>
            <w:t>Méditerranéennes</w:t>
          </w:r>
          <w:proofErr w:type="spellEnd"/>
        </w:p>
        <w:p w14:paraId="1FC37489" w14:textId="28E195B4" w:rsidR="008E3307" w:rsidRDefault="008E3307" w:rsidP="00B950AE">
          <w:pPr>
            <w:spacing w:before="60"/>
            <w:rPr>
              <w:rFonts w:ascii="Courier New" w:hAnsi="Courier New" w:cs="Courier New"/>
              <w:iCs/>
              <w:color w:val="1F497D"/>
              <w:sz w:val="18"/>
              <w:szCs w:val="18"/>
            </w:rPr>
          </w:pPr>
          <w:r>
            <w:rPr>
              <w:rFonts w:ascii="Courier New" w:hAnsi="Courier New" w:cs="Courier New"/>
              <w:iCs/>
              <w:color w:val="1F497D"/>
              <w:sz w:val="18"/>
              <w:szCs w:val="18"/>
            </w:rPr>
            <w:t>CIHEAM BARI</w:t>
          </w:r>
        </w:p>
        <w:p w14:paraId="285A7713" w14:textId="77777777" w:rsidR="008E3307" w:rsidRDefault="008E3307" w:rsidP="00B950AE">
          <w:pPr>
            <w:spacing w:before="60"/>
            <w:rPr>
              <w:rFonts w:ascii="Courier New" w:hAnsi="Courier New" w:cs="Courier New"/>
              <w:iCs/>
              <w:color w:val="1F497D"/>
              <w:sz w:val="18"/>
              <w:szCs w:val="18"/>
            </w:rPr>
          </w:pPr>
          <w:r>
            <w:rPr>
              <w:rFonts w:ascii="Courier New" w:hAnsi="Courier New" w:cs="Courier New"/>
              <w:iCs/>
              <w:color w:val="1F497D"/>
              <w:sz w:val="18"/>
              <w:szCs w:val="18"/>
            </w:rPr>
            <w:t xml:space="preserve">Press office </w:t>
          </w:r>
        </w:p>
        <w:p w14:paraId="3196DC6F" w14:textId="77777777" w:rsidR="008E3307" w:rsidRDefault="008E3307" w:rsidP="00B950AE">
          <w:pPr>
            <w:rPr>
              <w:rFonts w:ascii="Courier New" w:hAnsi="Courier New" w:cs="Courier New"/>
              <w:iCs/>
              <w:color w:val="1F497D"/>
              <w:sz w:val="18"/>
              <w:szCs w:val="18"/>
            </w:rPr>
          </w:pPr>
          <w:r>
            <w:rPr>
              <w:rFonts w:ascii="Courier New" w:hAnsi="Courier New" w:cs="Courier New"/>
              <w:iCs/>
              <w:color w:val="1F497D"/>
              <w:sz w:val="18"/>
              <w:szCs w:val="18"/>
            </w:rPr>
            <w:t xml:space="preserve">Stefania Lapedota </w:t>
          </w:r>
        </w:p>
        <w:p w14:paraId="03936193" w14:textId="3D527938" w:rsidR="008E3307" w:rsidRDefault="008E3307" w:rsidP="00B950AE">
          <w:pPr>
            <w:pStyle w:val="Pidipagina"/>
            <w:rPr>
              <w:rFonts w:ascii="Courier New" w:hAnsi="Courier New" w:cs="Courier New"/>
              <w:color w:val="1F497D"/>
              <w:sz w:val="18"/>
              <w:szCs w:val="18"/>
            </w:rPr>
          </w:pPr>
          <w:r>
            <w:rPr>
              <w:rFonts w:ascii="Courier New" w:hAnsi="Courier New" w:cs="Courier New"/>
              <w:color w:val="1F497D"/>
              <w:sz w:val="18"/>
              <w:szCs w:val="18"/>
            </w:rPr>
            <w:t xml:space="preserve">Via Ceglie,9 - 70010 Valenzano </w:t>
          </w:r>
          <w:r>
            <w:rPr>
              <w:rFonts w:ascii="Courier New" w:hAnsi="Courier New" w:cs="Courier New"/>
              <w:color w:val="1F497D"/>
              <w:sz w:val="18"/>
              <w:szCs w:val="18"/>
              <w:lang w:val="it-IT"/>
            </w:rPr>
            <w:t>(</w:t>
          </w:r>
          <w:r>
            <w:rPr>
              <w:rFonts w:ascii="Courier New" w:hAnsi="Courier New" w:cs="Courier New"/>
              <w:color w:val="1F497D"/>
              <w:sz w:val="18"/>
              <w:szCs w:val="18"/>
            </w:rPr>
            <w:t>BA)ITALY</w:t>
          </w:r>
        </w:p>
        <w:p w14:paraId="4812F04F" w14:textId="77777777" w:rsidR="008E3307" w:rsidRDefault="008E3307" w:rsidP="00B950AE">
          <w:pPr>
            <w:pStyle w:val="Pidipagina"/>
            <w:rPr>
              <w:rFonts w:ascii="Courier New" w:hAnsi="Courier New" w:cs="Courier New"/>
              <w:color w:val="808000"/>
              <w:sz w:val="18"/>
              <w:szCs w:val="18"/>
            </w:rPr>
          </w:pPr>
          <w:r>
            <w:rPr>
              <w:rFonts w:ascii="Courier New" w:hAnsi="Courier New" w:cs="Courier New"/>
              <w:color w:val="1F497D"/>
              <w:sz w:val="18"/>
              <w:szCs w:val="18"/>
            </w:rPr>
            <w:t>Tel.: +39 080 4606271 Mobile: +39 320 7157864</w:t>
          </w:r>
        </w:p>
        <w:p w14:paraId="08EF94DD" w14:textId="1999F17A" w:rsidR="008E3307" w:rsidRDefault="00180742" w:rsidP="00B950AE">
          <w:pPr>
            <w:spacing w:before="60"/>
            <w:rPr>
              <w:rFonts w:ascii="Courier New" w:hAnsi="Courier New" w:cs="Courier New"/>
              <w:iCs/>
              <w:color w:val="1F497D"/>
              <w:sz w:val="18"/>
              <w:szCs w:val="18"/>
            </w:rPr>
          </w:pPr>
          <w:hyperlink r:id="rId2" w:history="1">
            <w:r w:rsidR="008E3307">
              <w:rPr>
                <w:rStyle w:val="Collegamentoipertestuale"/>
                <w:rFonts w:ascii="Courier New" w:hAnsi="Courier New" w:cs="Courier New"/>
                <w:sz w:val="18"/>
                <w:szCs w:val="18"/>
              </w:rPr>
              <w:t>lapedotas@iamb.it</w:t>
            </w:r>
          </w:hyperlink>
          <w:proofErr w:type="gramStart"/>
          <w:r w:rsidR="008E3307">
            <w:rPr>
              <w:rFonts w:ascii="Courier New" w:hAnsi="Courier New" w:cs="Courier New"/>
              <w:sz w:val="18"/>
              <w:szCs w:val="18"/>
            </w:rPr>
            <w:t xml:space="preserve">  </w:t>
          </w:r>
          <w:proofErr w:type="gramEnd"/>
          <w:r w:rsidR="008E3307">
            <w:rPr>
              <w:rFonts w:ascii="Courier New" w:hAnsi="Courier New" w:cs="Courier New"/>
              <w:sz w:val="18"/>
              <w:szCs w:val="18"/>
            </w:rPr>
            <w:t xml:space="preserve">-  </w:t>
          </w:r>
          <w:hyperlink r:id="rId3" w:history="1">
            <w:r w:rsidR="008E3307">
              <w:rPr>
                <w:rStyle w:val="Collegamentoipertestuale"/>
                <w:rFonts w:ascii="Courier New" w:hAnsi="Courier New" w:cs="Courier New"/>
                <w:sz w:val="18"/>
                <w:szCs w:val="18"/>
              </w:rPr>
              <w:t>www.iamb.it</w:t>
            </w:r>
          </w:hyperlink>
        </w:p>
      </w:tc>
    </w:tr>
  </w:tbl>
  <w:p w14:paraId="1246A408" w14:textId="25D2B701" w:rsidR="008E3307" w:rsidRPr="00B56B90" w:rsidRDefault="008E3307" w:rsidP="00B950AE">
    <w:pPr>
      <w:pStyle w:val="Pidipagina"/>
      <w:tabs>
        <w:tab w:val="clear" w:pos="9638"/>
        <w:tab w:val="right" w:pos="9923"/>
      </w:tabs>
      <w:ind w:left="-993" w:right="-427"/>
      <w:jc w:val="center"/>
      <w:rPr>
        <w:i/>
        <w:color w:val="FF6600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D932D" w14:textId="77777777" w:rsidR="008E3307" w:rsidRDefault="008E3307">
      <w:r>
        <w:separator/>
      </w:r>
    </w:p>
  </w:footnote>
  <w:footnote w:type="continuationSeparator" w:id="0">
    <w:p w14:paraId="4405BACD" w14:textId="77777777" w:rsidR="008E3307" w:rsidRDefault="008E33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D1D61" w14:textId="7C6AC8EA" w:rsidR="008E3307" w:rsidRDefault="008E3307" w:rsidP="001649E4">
    <w:pPr>
      <w:jc w:val="right"/>
      <w:rPr>
        <w:b/>
      </w:rPr>
    </w:pPr>
    <w:r>
      <w:rPr>
        <w:noProof/>
      </w:rPr>
      <w:drawing>
        <wp:inline distT="0" distB="0" distL="0" distR="0" wp14:anchorId="2C43341A" wp14:editId="6DD67515">
          <wp:extent cx="5760085" cy="961390"/>
          <wp:effectExtent l="0" t="0" r="0" b="0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 MU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961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DD21E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646D8A"/>
    <w:multiLevelType w:val="hybridMultilevel"/>
    <w:tmpl w:val="48986F6A"/>
    <w:lvl w:ilvl="0" w:tplc="C9A0A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8A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2B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B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6F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281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B0A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49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3AB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E723B2"/>
    <w:multiLevelType w:val="singleLevel"/>
    <w:tmpl w:val="3CC4899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9175FF"/>
    <w:multiLevelType w:val="hybridMultilevel"/>
    <w:tmpl w:val="33D61C3C"/>
    <w:lvl w:ilvl="0" w:tplc="DF681FFA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FA46AB"/>
    <w:multiLevelType w:val="hybridMultilevel"/>
    <w:tmpl w:val="BC208F2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0FD542A"/>
    <w:multiLevelType w:val="hybridMultilevel"/>
    <w:tmpl w:val="523C530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48F4823"/>
    <w:multiLevelType w:val="hybridMultilevel"/>
    <w:tmpl w:val="DC3CAD70"/>
    <w:lvl w:ilvl="0" w:tplc="92B0E8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A83CD5"/>
    <w:multiLevelType w:val="hybridMultilevel"/>
    <w:tmpl w:val="BACA862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F250BB"/>
    <w:multiLevelType w:val="hybridMultilevel"/>
    <w:tmpl w:val="C1043348"/>
    <w:lvl w:ilvl="0" w:tplc="DF681FFA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29006A"/>
    <w:multiLevelType w:val="hybridMultilevel"/>
    <w:tmpl w:val="8098AD76"/>
    <w:lvl w:ilvl="0" w:tplc="EAEABA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3A1711"/>
    <w:multiLevelType w:val="hybridMultilevel"/>
    <w:tmpl w:val="8918FBEC"/>
    <w:lvl w:ilvl="0" w:tplc="4A8099A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45079D"/>
    <w:multiLevelType w:val="hybridMultilevel"/>
    <w:tmpl w:val="95767E36"/>
    <w:lvl w:ilvl="0" w:tplc="D1D697E8">
      <w:start w:val="1"/>
      <w:numFmt w:val="upperLetter"/>
      <w:lvlText w:val="%1."/>
      <w:lvlJc w:val="left"/>
      <w:pPr>
        <w:tabs>
          <w:tab w:val="num" w:pos="644"/>
        </w:tabs>
        <w:ind w:left="700" w:hanging="34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5F4782"/>
    <w:multiLevelType w:val="hybridMultilevel"/>
    <w:tmpl w:val="F70C1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FA47C8"/>
    <w:multiLevelType w:val="hybridMultilevel"/>
    <w:tmpl w:val="29D8CED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DF473F"/>
    <w:multiLevelType w:val="hybridMultilevel"/>
    <w:tmpl w:val="ECE6E22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1850483"/>
    <w:multiLevelType w:val="hybridMultilevel"/>
    <w:tmpl w:val="AF0E558C"/>
    <w:lvl w:ilvl="0" w:tplc="DF681FFA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8A4407"/>
    <w:multiLevelType w:val="hybridMultilevel"/>
    <w:tmpl w:val="460CA302"/>
    <w:lvl w:ilvl="0" w:tplc="64E4DCE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ambri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6B4A76"/>
    <w:multiLevelType w:val="hybridMultilevel"/>
    <w:tmpl w:val="A7ECB918"/>
    <w:lvl w:ilvl="0" w:tplc="5EB23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1E9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429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E3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C43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C8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CA7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F6E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8C1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12F7B25"/>
    <w:multiLevelType w:val="hybridMultilevel"/>
    <w:tmpl w:val="064ABEC2"/>
    <w:lvl w:ilvl="0" w:tplc="DF681FFA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0"/>
  </w:num>
  <w:num w:numId="5">
    <w:abstractNumId w:val="15"/>
  </w:num>
  <w:num w:numId="6">
    <w:abstractNumId w:val="8"/>
  </w:num>
  <w:num w:numId="7">
    <w:abstractNumId w:val="18"/>
  </w:num>
  <w:num w:numId="8">
    <w:abstractNumId w:val="3"/>
  </w:num>
  <w:num w:numId="9">
    <w:abstractNumId w:val="16"/>
  </w:num>
  <w:num w:numId="10">
    <w:abstractNumId w:val="9"/>
  </w:num>
  <w:num w:numId="11">
    <w:abstractNumId w:val="11"/>
  </w:num>
  <w:num w:numId="12">
    <w:abstractNumId w:val="14"/>
  </w:num>
  <w:num w:numId="13">
    <w:abstractNumId w:val="4"/>
  </w:num>
  <w:num w:numId="14">
    <w:abstractNumId w:val="7"/>
  </w:num>
  <w:num w:numId="15">
    <w:abstractNumId w:val="5"/>
  </w:num>
  <w:num w:numId="16">
    <w:abstractNumId w:val="13"/>
  </w:num>
  <w:num w:numId="17">
    <w:abstractNumId w:val="0"/>
  </w:num>
  <w:num w:numId="18">
    <w:abstractNumId w:val="1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C0"/>
    <w:rsid w:val="00007B9C"/>
    <w:rsid w:val="000142D7"/>
    <w:rsid w:val="000214ED"/>
    <w:rsid w:val="000712B5"/>
    <w:rsid w:val="000823A7"/>
    <w:rsid w:val="00085C5F"/>
    <w:rsid w:val="00094089"/>
    <w:rsid w:val="000C01C5"/>
    <w:rsid w:val="000D3DBA"/>
    <w:rsid w:val="000E3A4A"/>
    <w:rsid w:val="000E5AD3"/>
    <w:rsid w:val="000F5241"/>
    <w:rsid w:val="00140A5D"/>
    <w:rsid w:val="00141FFF"/>
    <w:rsid w:val="001443FB"/>
    <w:rsid w:val="001649E4"/>
    <w:rsid w:val="00170EC9"/>
    <w:rsid w:val="00180742"/>
    <w:rsid w:val="0018215E"/>
    <w:rsid w:val="001A595F"/>
    <w:rsid w:val="001A7720"/>
    <w:rsid w:val="001F3994"/>
    <w:rsid w:val="00213DE3"/>
    <w:rsid w:val="0028470C"/>
    <w:rsid w:val="00290517"/>
    <w:rsid w:val="002B00A2"/>
    <w:rsid w:val="002B6D32"/>
    <w:rsid w:val="002D5011"/>
    <w:rsid w:val="002F5C36"/>
    <w:rsid w:val="00314D65"/>
    <w:rsid w:val="00317533"/>
    <w:rsid w:val="00331EA2"/>
    <w:rsid w:val="0035310D"/>
    <w:rsid w:val="00376C65"/>
    <w:rsid w:val="0038058F"/>
    <w:rsid w:val="00390A1C"/>
    <w:rsid w:val="00394589"/>
    <w:rsid w:val="0039764D"/>
    <w:rsid w:val="003A1A0E"/>
    <w:rsid w:val="003C5006"/>
    <w:rsid w:val="003D6527"/>
    <w:rsid w:val="003D7F95"/>
    <w:rsid w:val="003F288C"/>
    <w:rsid w:val="00435B6D"/>
    <w:rsid w:val="0045001F"/>
    <w:rsid w:val="004539C5"/>
    <w:rsid w:val="00455DE0"/>
    <w:rsid w:val="00462697"/>
    <w:rsid w:val="004702C0"/>
    <w:rsid w:val="00477EA2"/>
    <w:rsid w:val="004A2403"/>
    <w:rsid w:val="004A2729"/>
    <w:rsid w:val="004A6C06"/>
    <w:rsid w:val="004B24ED"/>
    <w:rsid w:val="004D0D15"/>
    <w:rsid w:val="004E433F"/>
    <w:rsid w:val="004E75E7"/>
    <w:rsid w:val="005055F8"/>
    <w:rsid w:val="005250F3"/>
    <w:rsid w:val="00542FBA"/>
    <w:rsid w:val="0056266F"/>
    <w:rsid w:val="005868A4"/>
    <w:rsid w:val="00591862"/>
    <w:rsid w:val="005A5EAB"/>
    <w:rsid w:val="005C248B"/>
    <w:rsid w:val="005C53F9"/>
    <w:rsid w:val="005E294B"/>
    <w:rsid w:val="005E5D85"/>
    <w:rsid w:val="005E68DB"/>
    <w:rsid w:val="005F033B"/>
    <w:rsid w:val="005F2534"/>
    <w:rsid w:val="005F543B"/>
    <w:rsid w:val="005F5626"/>
    <w:rsid w:val="0060342E"/>
    <w:rsid w:val="00620E06"/>
    <w:rsid w:val="00643A41"/>
    <w:rsid w:val="00647FC9"/>
    <w:rsid w:val="00657087"/>
    <w:rsid w:val="0068256C"/>
    <w:rsid w:val="00683551"/>
    <w:rsid w:val="00697EB5"/>
    <w:rsid w:val="006A0140"/>
    <w:rsid w:val="006A39B2"/>
    <w:rsid w:val="006A5DEB"/>
    <w:rsid w:val="006A6B69"/>
    <w:rsid w:val="006D4327"/>
    <w:rsid w:val="00732B9E"/>
    <w:rsid w:val="007350BE"/>
    <w:rsid w:val="007400A8"/>
    <w:rsid w:val="0074211F"/>
    <w:rsid w:val="00774EBF"/>
    <w:rsid w:val="00782A57"/>
    <w:rsid w:val="007839DA"/>
    <w:rsid w:val="007A02D4"/>
    <w:rsid w:val="007E3BC3"/>
    <w:rsid w:val="007F46A8"/>
    <w:rsid w:val="0082184B"/>
    <w:rsid w:val="0082385A"/>
    <w:rsid w:val="008310B2"/>
    <w:rsid w:val="008679E2"/>
    <w:rsid w:val="0087262A"/>
    <w:rsid w:val="00875D56"/>
    <w:rsid w:val="008A0722"/>
    <w:rsid w:val="008A1B42"/>
    <w:rsid w:val="008B7F3C"/>
    <w:rsid w:val="008D1F66"/>
    <w:rsid w:val="008E3307"/>
    <w:rsid w:val="008F28F4"/>
    <w:rsid w:val="008F5C38"/>
    <w:rsid w:val="009030E4"/>
    <w:rsid w:val="00903FDF"/>
    <w:rsid w:val="00913572"/>
    <w:rsid w:val="00915ABC"/>
    <w:rsid w:val="00922336"/>
    <w:rsid w:val="009241D4"/>
    <w:rsid w:val="0092799D"/>
    <w:rsid w:val="009309B4"/>
    <w:rsid w:val="00937CD1"/>
    <w:rsid w:val="00946C48"/>
    <w:rsid w:val="00951EFE"/>
    <w:rsid w:val="00953BA0"/>
    <w:rsid w:val="009824A7"/>
    <w:rsid w:val="009A21A2"/>
    <w:rsid w:val="009A42BE"/>
    <w:rsid w:val="009D6C95"/>
    <w:rsid w:val="009E3F98"/>
    <w:rsid w:val="00A102F1"/>
    <w:rsid w:val="00A10599"/>
    <w:rsid w:val="00A22B46"/>
    <w:rsid w:val="00A23E43"/>
    <w:rsid w:val="00A3226B"/>
    <w:rsid w:val="00A37AC1"/>
    <w:rsid w:val="00A42403"/>
    <w:rsid w:val="00A432BA"/>
    <w:rsid w:val="00A52BDB"/>
    <w:rsid w:val="00A63651"/>
    <w:rsid w:val="00A71896"/>
    <w:rsid w:val="00A807EE"/>
    <w:rsid w:val="00A81421"/>
    <w:rsid w:val="00A93427"/>
    <w:rsid w:val="00A97D9A"/>
    <w:rsid w:val="00AB0322"/>
    <w:rsid w:val="00AB41E6"/>
    <w:rsid w:val="00AB5D84"/>
    <w:rsid w:val="00AB7A20"/>
    <w:rsid w:val="00AD46E7"/>
    <w:rsid w:val="00B0466E"/>
    <w:rsid w:val="00B170FA"/>
    <w:rsid w:val="00B64816"/>
    <w:rsid w:val="00B67920"/>
    <w:rsid w:val="00B73342"/>
    <w:rsid w:val="00B7731C"/>
    <w:rsid w:val="00B81839"/>
    <w:rsid w:val="00B85A62"/>
    <w:rsid w:val="00B950AE"/>
    <w:rsid w:val="00BC1FF6"/>
    <w:rsid w:val="00BC2C96"/>
    <w:rsid w:val="00BE2D6C"/>
    <w:rsid w:val="00BF6AC5"/>
    <w:rsid w:val="00C03C7A"/>
    <w:rsid w:val="00C0753A"/>
    <w:rsid w:val="00C20AA6"/>
    <w:rsid w:val="00C2288A"/>
    <w:rsid w:val="00C4335F"/>
    <w:rsid w:val="00C43F7D"/>
    <w:rsid w:val="00C616ED"/>
    <w:rsid w:val="00C6413D"/>
    <w:rsid w:val="00C72C4D"/>
    <w:rsid w:val="00C76A16"/>
    <w:rsid w:val="00C81DA1"/>
    <w:rsid w:val="00C83BD4"/>
    <w:rsid w:val="00C85DEB"/>
    <w:rsid w:val="00C95489"/>
    <w:rsid w:val="00CB2B8C"/>
    <w:rsid w:val="00CB484C"/>
    <w:rsid w:val="00CE01D4"/>
    <w:rsid w:val="00D06244"/>
    <w:rsid w:val="00D10C5E"/>
    <w:rsid w:val="00D23617"/>
    <w:rsid w:val="00D4713D"/>
    <w:rsid w:val="00D51EFD"/>
    <w:rsid w:val="00D83C0E"/>
    <w:rsid w:val="00D906A4"/>
    <w:rsid w:val="00D95568"/>
    <w:rsid w:val="00DA08D3"/>
    <w:rsid w:val="00DB6050"/>
    <w:rsid w:val="00DC7CB8"/>
    <w:rsid w:val="00DD657E"/>
    <w:rsid w:val="00DE201F"/>
    <w:rsid w:val="00E04FB4"/>
    <w:rsid w:val="00E04FF5"/>
    <w:rsid w:val="00E0550E"/>
    <w:rsid w:val="00E13445"/>
    <w:rsid w:val="00E17257"/>
    <w:rsid w:val="00E27EE2"/>
    <w:rsid w:val="00E34C4F"/>
    <w:rsid w:val="00E40D82"/>
    <w:rsid w:val="00E4183B"/>
    <w:rsid w:val="00E42FBF"/>
    <w:rsid w:val="00E449D4"/>
    <w:rsid w:val="00E4705A"/>
    <w:rsid w:val="00E55985"/>
    <w:rsid w:val="00E74AF3"/>
    <w:rsid w:val="00E74BF8"/>
    <w:rsid w:val="00E7744F"/>
    <w:rsid w:val="00E90B22"/>
    <w:rsid w:val="00E91AD6"/>
    <w:rsid w:val="00EA544A"/>
    <w:rsid w:val="00ED3880"/>
    <w:rsid w:val="00ED5AF9"/>
    <w:rsid w:val="00EE2C38"/>
    <w:rsid w:val="00EF4661"/>
    <w:rsid w:val="00F02AF2"/>
    <w:rsid w:val="00F14B0E"/>
    <w:rsid w:val="00F21339"/>
    <w:rsid w:val="00F21583"/>
    <w:rsid w:val="00F76A27"/>
    <w:rsid w:val="00F92C1C"/>
    <w:rsid w:val="00FA3260"/>
    <w:rsid w:val="00FB512B"/>
    <w:rsid w:val="00FD056F"/>
    <w:rsid w:val="00FD3FCA"/>
    <w:rsid w:val="00FD7F44"/>
    <w:rsid w:val="00FE1B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137E8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Verdana" w:hAnsi="Verdana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lang w:val="x-none" w:eastAsia="x-none"/>
    </w:rPr>
  </w:style>
  <w:style w:type="character" w:styleId="Collegamentoipertestuale">
    <w:name w:val="Hyperlink"/>
    <w:rsid w:val="00AE6D2E"/>
    <w:rPr>
      <w:color w:val="0000FF"/>
      <w:u w:val="single"/>
    </w:rPr>
  </w:style>
  <w:style w:type="character" w:styleId="Numeropagina">
    <w:name w:val="page number"/>
    <w:basedOn w:val="Caratterepredefinitoparagrafo"/>
    <w:rsid w:val="00AE6D2E"/>
  </w:style>
  <w:style w:type="paragraph" w:styleId="Rientrocorpodeltesto2">
    <w:name w:val="Body Text Indent 2"/>
    <w:basedOn w:val="Normale"/>
    <w:rsid w:val="007053BE"/>
    <w:pPr>
      <w:widowControl w:val="0"/>
      <w:autoSpaceDE w:val="0"/>
      <w:autoSpaceDN w:val="0"/>
      <w:ind w:left="1700"/>
      <w:jc w:val="both"/>
    </w:pPr>
    <w:rPr>
      <w:rFonts w:ascii="Times New Roman" w:hAnsi="Times New Roman"/>
      <w:color w:val="000000"/>
    </w:rPr>
  </w:style>
  <w:style w:type="paragraph" w:customStyle="1" w:styleId="default">
    <w:name w:val="default"/>
    <w:basedOn w:val="Normale"/>
    <w:rsid w:val="001E0417"/>
    <w:pPr>
      <w:autoSpaceDE w:val="0"/>
      <w:autoSpaceDN w:val="0"/>
    </w:pPr>
    <w:rPr>
      <w:rFonts w:ascii="Times New Roman" w:hAnsi="Times New Roman"/>
      <w:color w:val="000000"/>
    </w:rPr>
  </w:style>
  <w:style w:type="table" w:styleId="Grigliatabella">
    <w:name w:val="Table Grid"/>
    <w:basedOn w:val="Tabellanormale"/>
    <w:rsid w:val="00150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rsid w:val="001E53EF"/>
    <w:pPr>
      <w:spacing w:after="120"/>
    </w:pPr>
  </w:style>
  <w:style w:type="paragraph" w:styleId="Corpodeltesto2">
    <w:name w:val="Body Text 2"/>
    <w:basedOn w:val="Normale"/>
    <w:rsid w:val="001E53EF"/>
    <w:pPr>
      <w:spacing w:after="120" w:line="480" w:lineRule="auto"/>
    </w:pPr>
  </w:style>
  <w:style w:type="paragraph" w:styleId="Corpodeltesto3">
    <w:name w:val="Body Text 3"/>
    <w:basedOn w:val="Normale"/>
    <w:rsid w:val="001E53EF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1E53EF"/>
    <w:pPr>
      <w:jc w:val="center"/>
    </w:pPr>
    <w:rPr>
      <w:rFonts w:ascii="Times New Roman" w:hAnsi="Times New Roman"/>
      <w:b/>
      <w:szCs w:val="20"/>
    </w:rPr>
  </w:style>
  <w:style w:type="character" w:customStyle="1" w:styleId="PidipaginaCarattere">
    <w:name w:val="Piè di pagina Carattere"/>
    <w:link w:val="Pidipagina"/>
    <w:rsid w:val="00FC0FAF"/>
    <w:rPr>
      <w:rFonts w:ascii="Verdana" w:hAnsi="Verdana"/>
      <w:sz w:val="24"/>
      <w:szCs w:val="24"/>
    </w:rPr>
  </w:style>
  <w:style w:type="paragraph" w:customStyle="1" w:styleId="ReportAuthor">
    <w:name w:val="ReportAuthor"/>
    <w:basedOn w:val="Normale"/>
    <w:rsid w:val="00906F3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200" w:line="320" w:lineRule="atLeast"/>
      <w:ind w:right="1800"/>
    </w:pPr>
    <w:rPr>
      <w:rFonts w:ascii="Times New Roman" w:hAnsi="Times New Roman"/>
      <w:b/>
      <w:color w:val="000000"/>
      <w:szCs w:val="20"/>
    </w:rPr>
  </w:style>
  <w:style w:type="paragraph" w:customStyle="1" w:styleId="Default0">
    <w:name w:val="Default"/>
    <w:rsid w:val="00382B2C"/>
    <w:pPr>
      <w:autoSpaceDE w:val="0"/>
      <w:autoSpaceDN w:val="0"/>
      <w:adjustRightInd w:val="0"/>
    </w:pPr>
    <w:rPr>
      <w:color w:val="000000"/>
    </w:rPr>
  </w:style>
  <w:style w:type="paragraph" w:customStyle="1" w:styleId="Grigliamedia1-Colore21">
    <w:name w:val="Griglia media 1 - Colore 21"/>
    <w:basedOn w:val="Normale"/>
    <w:uiPriority w:val="34"/>
    <w:qFormat/>
    <w:rsid w:val="002C40FA"/>
    <w:pPr>
      <w:ind w:left="720"/>
      <w:contextualSpacing/>
    </w:pPr>
    <w:rPr>
      <w:rFonts w:ascii="Cambria" w:eastAsia="Cambria" w:hAnsi="Cambria"/>
      <w:lang w:val="en-GB" w:eastAsia="en-US"/>
    </w:rPr>
  </w:style>
  <w:style w:type="character" w:styleId="Enfasigrassetto">
    <w:name w:val="Strong"/>
    <w:uiPriority w:val="22"/>
    <w:qFormat/>
    <w:rsid w:val="007E0AE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AA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20AA6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8F28F4"/>
    <w:pPr>
      <w:spacing w:before="100" w:beforeAutospacing="1" w:after="100" w:afterAutospacing="1"/>
    </w:pPr>
    <w:rPr>
      <w:rFonts w:ascii="Times New Roman" w:eastAsiaTheme="minorEastAsia" w:hAnsi="Times New Roman"/>
      <w:sz w:val="20"/>
      <w:szCs w:val="20"/>
    </w:rPr>
  </w:style>
  <w:style w:type="character" w:styleId="Enfasicorsivo">
    <w:name w:val="Emphasis"/>
    <w:basedOn w:val="Caratterepredefinitoparagrafo"/>
    <w:uiPriority w:val="20"/>
    <w:qFormat/>
    <w:rsid w:val="008F28F4"/>
    <w:rPr>
      <w:i/>
      <w:iCs/>
    </w:rPr>
  </w:style>
  <w:style w:type="paragraph" w:styleId="Paragrafoelenco">
    <w:name w:val="List Paragraph"/>
    <w:basedOn w:val="Normale"/>
    <w:uiPriority w:val="34"/>
    <w:qFormat/>
    <w:rsid w:val="008F5C38"/>
    <w:pPr>
      <w:ind w:left="720"/>
      <w:contextualSpacing/>
    </w:pPr>
  </w:style>
  <w:style w:type="character" w:styleId="Collegamentovisitato">
    <w:name w:val="FollowedHyperlink"/>
    <w:basedOn w:val="Caratterepredefinitoparagrafo"/>
    <w:uiPriority w:val="99"/>
    <w:semiHidden/>
    <w:unhideWhenUsed/>
    <w:rsid w:val="0039764D"/>
    <w:rPr>
      <w:color w:val="800080" w:themeColor="followedHyperlink"/>
      <w:u w:val="single"/>
    </w:rPr>
  </w:style>
  <w:style w:type="character" w:customStyle="1" w:styleId="58cl">
    <w:name w:val="_58cl"/>
    <w:basedOn w:val="Caratterepredefinitoparagrafo"/>
    <w:rsid w:val="00EA544A"/>
  </w:style>
  <w:style w:type="character" w:customStyle="1" w:styleId="58cm">
    <w:name w:val="_58cm"/>
    <w:basedOn w:val="Caratterepredefinitoparagrafo"/>
    <w:rsid w:val="00EA544A"/>
  </w:style>
  <w:style w:type="paragraph" w:styleId="Nessunaspaziatura">
    <w:name w:val="No Spacing"/>
    <w:uiPriority w:val="1"/>
    <w:qFormat/>
    <w:rsid w:val="00314D65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D46E7"/>
    <w:rPr>
      <w:rFonts w:ascii="Verdana" w:hAnsi="Verdana"/>
    </w:rPr>
  </w:style>
  <w:style w:type="character" w:customStyle="1" w:styleId="textexposedshow">
    <w:name w:val="text_exposed_show"/>
    <w:basedOn w:val="Caratterepredefinitoparagrafo"/>
    <w:rsid w:val="00D0624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Verdana" w:hAnsi="Verdana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lang w:val="x-none" w:eastAsia="x-none"/>
    </w:rPr>
  </w:style>
  <w:style w:type="character" w:styleId="Collegamentoipertestuale">
    <w:name w:val="Hyperlink"/>
    <w:rsid w:val="00AE6D2E"/>
    <w:rPr>
      <w:color w:val="0000FF"/>
      <w:u w:val="single"/>
    </w:rPr>
  </w:style>
  <w:style w:type="character" w:styleId="Numeropagina">
    <w:name w:val="page number"/>
    <w:basedOn w:val="Caratterepredefinitoparagrafo"/>
    <w:rsid w:val="00AE6D2E"/>
  </w:style>
  <w:style w:type="paragraph" w:styleId="Rientrocorpodeltesto2">
    <w:name w:val="Body Text Indent 2"/>
    <w:basedOn w:val="Normale"/>
    <w:rsid w:val="007053BE"/>
    <w:pPr>
      <w:widowControl w:val="0"/>
      <w:autoSpaceDE w:val="0"/>
      <w:autoSpaceDN w:val="0"/>
      <w:ind w:left="1700"/>
      <w:jc w:val="both"/>
    </w:pPr>
    <w:rPr>
      <w:rFonts w:ascii="Times New Roman" w:hAnsi="Times New Roman"/>
      <w:color w:val="000000"/>
    </w:rPr>
  </w:style>
  <w:style w:type="paragraph" w:customStyle="1" w:styleId="default">
    <w:name w:val="default"/>
    <w:basedOn w:val="Normale"/>
    <w:rsid w:val="001E0417"/>
    <w:pPr>
      <w:autoSpaceDE w:val="0"/>
      <w:autoSpaceDN w:val="0"/>
    </w:pPr>
    <w:rPr>
      <w:rFonts w:ascii="Times New Roman" w:hAnsi="Times New Roman"/>
      <w:color w:val="000000"/>
    </w:rPr>
  </w:style>
  <w:style w:type="table" w:styleId="Grigliatabella">
    <w:name w:val="Table Grid"/>
    <w:basedOn w:val="Tabellanormale"/>
    <w:rsid w:val="00150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rsid w:val="001E53EF"/>
    <w:pPr>
      <w:spacing w:after="120"/>
    </w:pPr>
  </w:style>
  <w:style w:type="paragraph" w:styleId="Corpodeltesto2">
    <w:name w:val="Body Text 2"/>
    <w:basedOn w:val="Normale"/>
    <w:rsid w:val="001E53EF"/>
    <w:pPr>
      <w:spacing w:after="120" w:line="480" w:lineRule="auto"/>
    </w:pPr>
  </w:style>
  <w:style w:type="paragraph" w:styleId="Corpodeltesto3">
    <w:name w:val="Body Text 3"/>
    <w:basedOn w:val="Normale"/>
    <w:rsid w:val="001E53EF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1E53EF"/>
    <w:pPr>
      <w:jc w:val="center"/>
    </w:pPr>
    <w:rPr>
      <w:rFonts w:ascii="Times New Roman" w:hAnsi="Times New Roman"/>
      <w:b/>
      <w:szCs w:val="20"/>
    </w:rPr>
  </w:style>
  <w:style w:type="character" w:customStyle="1" w:styleId="PidipaginaCarattere">
    <w:name w:val="Piè di pagina Carattere"/>
    <w:link w:val="Pidipagina"/>
    <w:rsid w:val="00FC0FAF"/>
    <w:rPr>
      <w:rFonts w:ascii="Verdana" w:hAnsi="Verdana"/>
      <w:sz w:val="24"/>
      <w:szCs w:val="24"/>
    </w:rPr>
  </w:style>
  <w:style w:type="paragraph" w:customStyle="1" w:styleId="ReportAuthor">
    <w:name w:val="ReportAuthor"/>
    <w:basedOn w:val="Normale"/>
    <w:rsid w:val="00906F3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200" w:line="320" w:lineRule="atLeast"/>
      <w:ind w:right="1800"/>
    </w:pPr>
    <w:rPr>
      <w:rFonts w:ascii="Times New Roman" w:hAnsi="Times New Roman"/>
      <w:b/>
      <w:color w:val="000000"/>
      <w:szCs w:val="20"/>
    </w:rPr>
  </w:style>
  <w:style w:type="paragraph" w:customStyle="1" w:styleId="Default0">
    <w:name w:val="Default"/>
    <w:rsid w:val="00382B2C"/>
    <w:pPr>
      <w:autoSpaceDE w:val="0"/>
      <w:autoSpaceDN w:val="0"/>
      <w:adjustRightInd w:val="0"/>
    </w:pPr>
    <w:rPr>
      <w:color w:val="000000"/>
    </w:rPr>
  </w:style>
  <w:style w:type="paragraph" w:customStyle="1" w:styleId="Grigliamedia1-Colore21">
    <w:name w:val="Griglia media 1 - Colore 21"/>
    <w:basedOn w:val="Normale"/>
    <w:uiPriority w:val="34"/>
    <w:qFormat/>
    <w:rsid w:val="002C40FA"/>
    <w:pPr>
      <w:ind w:left="720"/>
      <w:contextualSpacing/>
    </w:pPr>
    <w:rPr>
      <w:rFonts w:ascii="Cambria" w:eastAsia="Cambria" w:hAnsi="Cambria"/>
      <w:lang w:val="en-GB" w:eastAsia="en-US"/>
    </w:rPr>
  </w:style>
  <w:style w:type="character" w:styleId="Enfasigrassetto">
    <w:name w:val="Strong"/>
    <w:uiPriority w:val="22"/>
    <w:qFormat/>
    <w:rsid w:val="007E0AE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AA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20AA6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8F28F4"/>
    <w:pPr>
      <w:spacing w:before="100" w:beforeAutospacing="1" w:after="100" w:afterAutospacing="1"/>
    </w:pPr>
    <w:rPr>
      <w:rFonts w:ascii="Times New Roman" w:eastAsiaTheme="minorEastAsia" w:hAnsi="Times New Roman"/>
      <w:sz w:val="20"/>
      <w:szCs w:val="20"/>
    </w:rPr>
  </w:style>
  <w:style w:type="character" w:styleId="Enfasicorsivo">
    <w:name w:val="Emphasis"/>
    <w:basedOn w:val="Caratterepredefinitoparagrafo"/>
    <w:uiPriority w:val="20"/>
    <w:qFormat/>
    <w:rsid w:val="008F28F4"/>
    <w:rPr>
      <w:i/>
      <w:iCs/>
    </w:rPr>
  </w:style>
  <w:style w:type="paragraph" w:styleId="Paragrafoelenco">
    <w:name w:val="List Paragraph"/>
    <w:basedOn w:val="Normale"/>
    <w:uiPriority w:val="34"/>
    <w:qFormat/>
    <w:rsid w:val="008F5C38"/>
    <w:pPr>
      <w:ind w:left="720"/>
      <w:contextualSpacing/>
    </w:pPr>
  </w:style>
  <w:style w:type="character" w:styleId="Collegamentovisitato">
    <w:name w:val="FollowedHyperlink"/>
    <w:basedOn w:val="Caratterepredefinitoparagrafo"/>
    <w:uiPriority w:val="99"/>
    <w:semiHidden/>
    <w:unhideWhenUsed/>
    <w:rsid w:val="0039764D"/>
    <w:rPr>
      <w:color w:val="800080" w:themeColor="followedHyperlink"/>
      <w:u w:val="single"/>
    </w:rPr>
  </w:style>
  <w:style w:type="character" w:customStyle="1" w:styleId="58cl">
    <w:name w:val="_58cl"/>
    <w:basedOn w:val="Caratterepredefinitoparagrafo"/>
    <w:rsid w:val="00EA544A"/>
  </w:style>
  <w:style w:type="character" w:customStyle="1" w:styleId="58cm">
    <w:name w:val="_58cm"/>
    <w:basedOn w:val="Caratterepredefinitoparagrafo"/>
    <w:rsid w:val="00EA544A"/>
  </w:style>
  <w:style w:type="paragraph" w:styleId="Nessunaspaziatura">
    <w:name w:val="No Spacing"/>
    <w:uiPriority w:val="1"/>
    <w:qFormat/>
    <w:rsid w:val="00314D65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D46E7"/>
    <w:rPr>
      <w:rFonts w:ascii="Verdana" w:hAnsi="Verdana"/>
    </w:rPr>
  </w:style>
  <w:style w:type="character" w:customStyle="1" w:styleId="textexposedshow">
    <w:name w:val="text_exposed_show"/>
    <w:basedOn w:val="Caratterepredefinitoparagrafo"/>
    <w:rsid w:val="00D06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facebook.com/interregreeceitaly/" TargetMode="External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hyperlink" Target="https://twitter.com/Interreggr_it" TargetMode="External"/><Relationship Id="rId12" Type="http://schemas.openxmlformats.org/officeDocument/2006/relationships/image" Target="media/image2.png"/><Relationship Id="rId13" Type="http://schemas.openxmlformats.org/officeDocument/2006/relationships/hyperlink" Target="https://www.instagram.com/interregreeceitaly/?hl=it" TargetMode="External"/><Relationship Id="rId14" Type="http://schemas.openxmlformats.org/officeDocument/2006/relationships/image" Target="media/image3.png"/><Relationship Id="rId15" Type="http://schemas.openxmlformats.org/officeDocument/2006/relationships/hyperlink" Target="https://www.youtube.com/channel/UCTDbrEbVbbUCGRkf-9k_BHA?view_as=subscriber" TargetMode="External"/><Relationship Id="rId16" Type="http://schemas.openxmlformats.org/officeDocument/2006/relationships/image" Target="media/image4.png"/><Relationship Id="rId17" Type="http://schemas.openxmlformats.org/officeDocument/2006/relationships/hyperlink" Target="https://plus.google.com/u/0/118059541629368348535" TargetMode="External"/><Relationship Id="rId18" Type="http://schemas.openxmlformats.org/officeDocument/2006/relationships/image" Target="media/image5.png"/><Relationship Id="rId19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greece-italy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hyperlink" Target="mailto:lapedotas@iamb.it" TargetMode="External"/><Relationship Id="rId3" Type="http://schemas.openxmlformats.org/officeDocument/2006/relationships/hyperlink" Target="http://www.iamb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312</Words>
  <Characters>1783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Eni Enrico Mattei</Company>
  <LinksUpToDate>false</LinksUpToDate>
  <CharactersWithSpaces>2091</CharactersWithSpaces>
  <SharedDoc>false</SharedDoc>
  <HLinks>
    <vt:vector size="12" baseType="variant">
      <vt:variant>
        <vt:i4>2359372</vt:i4>
      </vt:variant>
      <vt:variant>
        <vt:i4>4946</vt:i4>
      </vt:variant>
      <vt:variant>
        <vt:i4>1026</vt:i4>
      </vt:variant>
      <vt:variant>
        <vt:i4>1</vt:i4>
      </vt:variant>
      <vt:variant>
        <vt:lpwstr>prova 2</vt:lpwstr>
      </vt:variant>
      <vt:variant>
        <vt:lpwstr/>
      </vt:variant>
      <vt:variant>
        <vt:i4>7471228</vt:i4>
      </vt:variant>
      <vt:variant>
        <vt:i4>4960</vt:i4>
      </vt:variant>
      <vt:variant>
        <vt:i4>1025</vt:i4>
      </vt:variant>
      <vt:variant>
        <vt:i4>1</vt:i4>
      </vt:variant>
      <vt:variant>
        <vt:lpwstr>PIEDE b_n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Carmela</cp:lastModifiedBy>
  <cp:revision>30</cp:revision>
  <cp:lastPrinted>2018-05-15T10:52:00Z</cp:lastPrinted>
  <dcterms:created xsi:type="dcterms:W3CDTF">2018-05-14T08:09:00Z</dcterms:created>
  <dcterms:modified xsi:type="dcterms:W3CDTF">2018-05-15T16:14:00Z</dcterms:modified>
</cp:coreProperties>
</file>