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BF6B1B" w:rsidRDefault="00047A39">
      <w:pPr>
        <w:rPr>
          <w:b/>
          <w:sz w:val="28"/>
          <w:szCs w:val="28"/>
        </w:rPr>
      </w:pPr>
      <w:r w:rsidRPr="00C33BC2">
        <w:rPr>
          <w:b/>
          <w:sz w:val="28"/>
          <w:szCs w:val="28"/>
        </w:rPr>
        <w:t>Elen</w:t>
      </w:r>
      <w:r w:rsidR="0086688A" w:rsidRPr="00C33BC2">
        <w:rPr>
          <w:b/>
          <w:sz w:val="28"/>
          <w:szCs w:val="28"/>
        </w:rPr>
        <w:t xml:space="preserve">co 1° semestre 2013 delle determine adottate </w:t>
      </w:r>
      <w:r w:rsidRPr="00C33BC2">
        <w:rPr>
          <w:b/>
          <w:sz w:val="28"/>
          <w:szCs w:val="28"/>
        </w:rPr>
        <w:t xml:space="preserve">dal Responsabile del Settore Assetto e Governo del Territorio </w:t>
      </w:r>
    </w:p>
    <w:tbl>
      <w:tblPr>
        <w:tblStyle w:val="Grigliatabella"/>
        <w:tblW w:w="0" w:type="auto"/>
        <w:tblLook w:val="04A0"/>
      </w:tblPr>
      <w:tblGrid>
        <w:gridCol w:w="2376"/>
        <w:gridCol w:w="1701"/>
        <w:gridCol w:w="1985"/>
        <w:gridCol w:w="7229"/>
      </w:tblGrid>
      <w:tr w:rsidR="00BB57CC" w:rsidTr="00BB57CC">
        <w:tc>
          <w:tcPr>
            <w:tcW w:w="2376" w:type="dxa"/>
          </w:tcPr>
          <w:p w:rsidR="00BB57CC" w:rsidRDefault="00BB57CC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ASSETTO E GOVERNO DEL TERRITORIO</w:t>
            </w:r>
          </w:p>
          <w:p w:rsidR="00BB57CC" w:rsidRPr="0085031C" w:rsidRDefault="00BB57CC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BB57CC" w:rsidRDefault="00BB57CC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B57CC" w:rsidRPr="0085031C" w:rsidRDefault="00BB57CC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BB57CC" w:rsidRPr="0085031C" w:rsidRDefault="00BB57CC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229" w:type="dxa"/>
          </w:tcPr>
          <w:p w:rsidR="00BB57CC" w:rsidRPr="0085031C" w:rsidRDefault="00BB57CC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n.82 del 24.1.2013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DETERMINAZIONE DEL RESPONSABILE DEL SERVIZIO N° 1162 DEL 04/12/2012 AVENTE AD OGGETTO : "RECUPERO ONERI CONCESSORI PER INTERVENTI EDILIZI AUTORIZZATI NEL PERIODO 2007-2009" - REVOCA IN AUTOTUTELA.-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n.103 del  29.1.2013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RILEVAZIONE MENSILE PERMESSI A COSTRUIRE - DIA - SCIA - EDILIZIA PUBBLICA - ATTIVAZIONE RILEVAZIONE ON-LINE - DISPOSIZIONI.-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n.150 del  6.2.2013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RIMBORSO ONERI VERSATI E NON DOVUTI PER PERMESSO A COSTRUIRE 77/2012 DEL 30-04-2012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n.259 del 25.2.2013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PUBBLICAZIONE AVVISO DI ADOZIONE VARIANTE PIANO DI LOTTIZZAZIONE CONVENZIONATO COMPARTO L21 - IMPEGNO DELLA SPESA.-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n.263 del 26.2.2013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DIGITALIZZAZIONE DATI NEL SISTEMA GIS - LIQUIDAZIONE COMPETENZE SECONDO </w:t>
            </w:r>
            <w:r w:rsidR="00E805D3">
              <w:rPr>
                <w:color w:val="000000" w:themeColor="text1"/>
                <w:sz w:val="16"/>
                <w:szCs w:val="16"/>
              </w:rPr>
              <w:t xml:space="preserve">BIMESTRE </w:t>
            </w:r>
            <w:r w:rsidR="00D142EC">
              <w:rPr>
                <w:color w:val="000000" w:themeColor="text1"/>
                <w:sz w:val="16"/>
                <w:szCs w:val="16"/>
              </w:rPr>
              <w:t>[…</w:t>
            </w:r>
            <w:r w:rsidR="002A6042">
              <w:rPr>
                <w:color w:val="000000" w:themeColor="text1"/>
                <w:sz w:val="16"/>
                <w:szCs w:val="16"/>
              </w:rPr>
              <w:t>]</w:t>
            </w:r>
            <w:r w:rsidRPr="00EA003C">
              <w:rPr>
                <w:color w:val="000000" w:themeColor="text1"/>
                <w:sz w:val="16"/>
                <w:szCs w:val="16"/>
              </w:rPr>
              <w:t>.-</w:t>
            </w:r>
          </w:p>
        </w:tc>
      </w:tr>
      <w:tr w:rsidR="00BF6B1B" w:rsidRPr="00EA003C" w:rsidTr="00BB57CC">
        <w:tc>
          <w:tcPr>
            <w:tcW w:w="2376" w:type="dxa"/>
          </w:tcPr>
          <w:p w:rsidR="00BF6B1B" w:rsidRPr="00EA003C" w:rsidRDefault="00BF6B1B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F6B1B" w:rsidRPr="00EA003C" w:rsidRDefault="00BF6B1B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n.326 del 12.3.2013</w:t>
            </w:r>
          </w:p>
        </w:tc>
        <w:tc>
          <w:tcPr>
            <w:tcW w:w="7229" w:type="dxa"/>
          </w:tcPr>
          <w:p w:rsidR="00BF6B1B" w:rsidRPr="00EA003C" w:rsidRDefault="00BF6B1B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ACCATASTAMENTO SCUOLA MATERNA IN LUCUGNANO - LIQUIDAZIONE COMPETENZE A TECNICO INCARICATO.-</w:t>
            </w:r>
          </w:p>
        </w:tc>
      </w:tr>
      <w:tr w:rsidR="00C20C4E" w:rsidRPr="00EA003C" w:rsidTr="00BB57CC">
        <w:tc>
          <w:tcPr>
            <w:tcW w:w="2376" w:type="dxa"/>
          </w:tcPr>
          <w:p w:rsidR="00C20C4E" w:rsidRPr="00EA003C" w:rsidRDefault="00C20C4E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20C4E" w:rsidRPr="00EA003C" w:rsidRDefault="00C20C4E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C20C4E" w:rsidRPr="00EA003C" w:rsidRDefault="00C20C4E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n.327 del 12.3.2013</w:t>
            </w:r>
          </w:p>
        </w:tc>
        <w:tc>
          <w:tcPr>
            <w:tcW w:w="7229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PIANO DI LOTTIZZAZIONE COMPARTO L10 - RIMBORSO SOMME VERSATE E NON DOVUT</w:t>
            </w:r>
            <w:r w:rsidR="003D771D">
              <w:rPr>
                <w:color w:val="000000" w:themeColor="text1"/>
                <w:sz w:val="16"/>
                <w:szCs w:val="16"/>
              </w:rPr>
              <w:t>E DA PARTE DELLA SIG.RA […</w:t>
            </w:r>
            <w:r w:rsidRPr="00EA003C">
              <w:rPr>
                <w:color w:val="000000" w:themeColor="text1"/>
                <w:sz w:val="16"/>
                <w:szCs w:val="16"/>
              </w:rPr>
              <w:t>].-</w:t>
            </w:r>
          </w:p>
        </w:tc>
      </w:tr>
      <w:tr w:rsidR="00C20C4E" w:rsidRPr="00EA003C" w:rsidTr="00BB57CC">
        <w:tc>
          <w:tcPr>
            <w:tcW w:w="2376" w:type="dxa"/>
          </w:tcPr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n.410 del 3.4.2013</w:t>
            </w:r>
          </w:p>
        </w:tc>
        <w:tc>
          <w:tcPr>
            <w:tcW w:w="7229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RETTIFICA D.R.S. N° 326/2013 AVENTE AD OGGETTO: "ACCATASTAMENTO SCUOLA MATERNA IN LUCUGNANO - LIQUIDAZIONE COMPETENZE A TECNICO INCARICATO.-"</w:t>
            </w:r>
          </w:p>
        </w:tc>
      </w:tr>
      <w:tr w:rsidR="00C20C4E" w:rsidRPr="00EA003C" w:rsidTr="00BB57CC">
        <w:tc>
          <w:tcPr>
            <w:tcW w:w="2376" w:type="dxa"/>
          </w:tcPr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n.457 del 16.4.2013</w:t>
            </w:r>
          </w:p>
        </w:tc>
        <w:tc>
          <w:tcPr>
            <w:tcW w:w="7229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DIGITALIZZAZIONE DATI NEL SISTEMA GIS - LIQUIDAZIONE COMPETENZE TERZO </w:t>
            </w:r>
            <w:r w:rsidR="00E805D3">
              <w:rPr>
                <w:color w:val="000000" w:themeColor="text1"/>
                <w:sz w:val="16"/>
                <w:szCs w:val="16"/>
              </w:rPr>
              <w:t xml:space="preserve">BIMESTRE </w:t>
            </w:r>
            <w:r w:rsidR="003D771D">
              <w:rPr>
                <w:color w:val="000000" w:themeColor="text1"/>
                <w:sz w:val="16"/>
                <w:szCs w:val="16"/>
              </w:rPr>
              <w:t xml:space="preserve"> […</w:t>
            </w:r>
            <w:r w:rsidR="00BA2F53" w:rsidRPr="00EA003C">
              <w:rPr>
                <w:color w:val="000000" w:themeColor="text1"/>
                <w:sz w:val="16"/>
                <w:szCs w:val="16"/>
              </w:rPr>
              <w:t>]</w:t>
            </w:r>
            <w:r w:rsidRPr="00EA003C">
              <w:rPr>
                <w:color w:val="000000" w:themeColor="text1"/>
                <w:sz w:val="16"/>
                <w:szCs w:val="16"/>
              </w:rPr>
              <w:t>.-</w:t>
            </w:r>
          </w:p>
        </w:tc>
      </w:tr>
      <w:tr w:rsidR="00C20C4E" w:rsidRPr="00EA003C" w:rsidTr="00BB57CC">
        <w:tc>
          <w:tcPr>
            <w:tcW w:w="2376" w:type="dxa"/>
          </w:tcPr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20C4E" w:rsidRPr="00EA003C" w:rsidRDefault="00C20C4E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n.485 del 23.4.2013</w:t>
            </w:r>
          </w:p>
        </w:tc>
        <w:tc>
          <w:tcPr>
            <w:tcW w:w="7229" w:type="dxa"/>
          </w:tcPr>
          <w:p w:rsidR="00C20C4E" w:rsidRPr="00EA003C" w:rsidRDefault="00C20C4E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PIANO DI LOTTIZZAZIONE CONVENZIONATO COMPARTO L21 - PUBBLICAZIONE ADOZIONE - LIQUIDAZIONE FATTURE RCS PUBBLICITA' .</w:t>
            </w:r>
          </w:p>
        </w:tc>
      </w:tr>
      <w:tr w:rsidR="00450FBA" w:rsidRPr="00EA003C" w:rsidTr="00BB57CC">
        <w:tc>
          <w:tcPr>
            <w:tcW w:w="2376" w:type="dxa"/>
          </w:tcPr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450FBA" w:rsidRPr="00EA003C" w:rsidRDefault="00450FBA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n.512 del  26.4.2013</w:t>
            </w:r>
          </w:p>
        </w:tc>
        <w:tc>
          <w:tcPr>
            <w:tcW w:w="7229" w:type="dxa"/>
          </w:tcPr>
          <w:p w:rsidR="00450FBA" w:rsidRPr="00EA003C" w:rsidRDefault="00450FBA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RIMBORSO ONERI CONCESSORI VERSATI PER COSTRUZIONE NON R</w:t>
            </w:r>
            <w:r w:rsidR="003D771D">
              <w:rPr>
                <w:color w:val="000000" w:themeColor="text1"/>
                <w:sz w:val="16"/>
                <w:szCs w:val="16"/>
              </w:rPr>
              <w:t>EALIZZATA - RICHIEDENTE […</w:t>
            </w:r>
            <w:r w:rsidRPr="00EA003C">
              <w:rPr>
                <w:color w:val="000000" w:themeColor="text1"/>
                <w:sz w:val="16"/>
                <w:szCs w:val="16"/>
              </w:rPr>
              <w:t>].-</w:t>
            </w:r>
          </w:p>
        </w:tc>
      </w:tr>
      <w:tr w:rsidR="00450FBA" w:rsidRPr="00EA003C" w:rsidTr="00BB57CC">
        <w:tc>
          <w:tcPr>
            <w:tcW w:w="2376" w:type="dxa"/>
          </w:tcPr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450FBA" w:rsidRPr="00EA003C" w:rsidRDefault="00450FBA" w:rsidP="00073DC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450FBA" w:rsidRPr="00EA003C" w:rsidRDefault="00450FBA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n.513 del  29.4.2013</w:t>
            </w:r>
          </w:p>
        </w:tc>
        <w:tc>
          <w:tcPr>
            <w:tcW w:w="7229" w:type="dxa"/>
          </w:tcPr>
          <w:p w:rsidR="00450FBA" w:rsidRPr="00EA003C" w:rsidRDefault="0012095F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APPROVAZIONE MODULISTICA MODIFICATA  "STANDARD" PER LA PRESENTAZIONE DELLE ISTANZE EDILIZIE ( Permessi di costruire, DIA, SCIA, Attività edilizia libera).</w:t>
            </w:r>
          </w:p>
        </w:tc>
      </w:tr>
      <w:tr w:rsidR="00BC786C" w:rsidRPr="00EA003C" w:rsidTr="00BB57CC">
        <w:tc>
          <w:tcPr>
            <w:tcW w:w="2376" w:type="dxa"/>
          </w:tcPr>
          <w:p w:rsidR="00BC786C" w:rsidRPr="00EA003C" w:rsidRDefault="00BC786C" w:rsidP="00F94AB2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C786C" w:rsidRPr="00EA003C" w:rsidRDefault="00BC786C" w:rsidP="00F94AB2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C786C" w:rsidRPr="00EA003C" w:rsidRDefault="00BC786C" w:rsidP="00F94AB2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n.608 del 24.5.2013</w:t>
            </w:r>
          </w:p>
        </w:tc>
        <w:tc>
          <w:tcPr>
            <w:tcW w:w="7229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PIANO DI LOTTIZZAZIONE CONVENZIONATA COMPARTO L44 - ESECUZIONE OPERE DI URBANIZZAZIONE PRIMARIA - RIDUZIONE POLIZZA A GARANZIA.</w:t>
            </w:r>
          </w:p>
        </w:tc>
      </w:tr>
      <w:tr w:rsidR="00BC786C" w:rsidRPr="00EA003C" w:rsidTr="00BB57CC">
        <w:tc>
          <w:tcPr>
            <w:tcW w:w="2376" w:type="dxa"/>
          </w:tcPr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n.639 del 3.6.2013</w:t>
            </w:r>
          </w:p>
        </w:tc>
        <w:tc>
          <w:tcPr>
            <w:tcW w:w="7229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APPROVAZIONE DEFINITIVA PROGETTO PER LA COSTRUZIONE DEI LOCALI DI MINISTERO PASTORALE CON ANNESSE ATTREZZATURE SPORTIVE NELLA FRAZIONE DI LUCUGNANO IN VARIANTE AL P. DI F. - PUBBLICAZIONE ATTI.</w:t>
            </w:r>
          </w:p>
        </w:tc>
      </w:tr>
      <w:tr w:rsidR="00BC786C" w:rsidRPr="00EA003C" w:rsidTr="00BB57CC">
        <w:tc>
          <w:tcPr>
            <w:tcW w:w="2376" w:type="dxa"/>
          </w:tcPr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n.656 del 10.6.2013</w:t>
            </w:r>
          </w:p>
        </w:tc>
        <w:tc>
          <w:tcPr>
            <w:tcW w:w="7229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PROGRAMMA INTEGRATO DI RIGENERAZIONE URBANA - CONFERIMENTO INCARICO.</w:t>
            </w:r>
          </w:p>
        </w:tc>
      </w:tr>
      <w:tr w:rsidR="00BC786C" w:rsidRPr="00EA003C" w:rsidTr="00BB57CC">
        <w:tc>
          <w:tcPr>
            <w:tcW w:w="2376" w:type="dxa"/>
          </w:tcPr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C786C" w:rsidRPr="00EA003C" w:rsidRDefault="00BC786C" w:rsidP="00BB57CC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985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>n.683 del 17.6.2013</w:t>
            </w:r>
          </w:p>
        </w:tc>
        <w:tc>
          <w:tcPr>
            <w:tcW w:w="7229" w:type="dxa"/>
          </w:tcPr>
          <w:p w:rsidR="00BC786C" w:rsidRPr="00EA003C" w:rsidRDefault="00BC786C" w:rsidP="00346FDE">
            <w:pPr>
              <w:rPr>
                <w:color w:val="000000" w:themeColor="text1"/>
                <w:sz w:val="16"/>
                <w:szCs w:val="16"/>
              </w:rPr>
            </w:pPr>
            <w:r w:rsidRPr="00EA003C">
              <w:rPr>
                <w:color w:val="000000" w:themeColor="text1"/>
                <w:sz w:val="16"/>
                <w:szCs w:val="16"/>
              </w:rPr>
              <w:t xml:space="preserve">DIGITALIZZAZIONE DATI NEL SISTEMA GIS - LIQUIDAZIONE COMPETENZE IV </w:t>
            </w:r>
            <w:r w:rsidR="00381DC2">
              <w:rPr>
                <w:color w:val="000000" w:themeColor="text1"/>
                <w:sz w:val="16"/>
                <w:szCs w:val="16"/>
              </w:rPr>
              <w:t xml:space="preserve">BIMESTRE </w:t>
            </w:r>
            <w:r w:rsidR="004304B6">
              <w:rPr>
                <w:color w:val="000000" w:themeColor="text1"/>
                <w:sz w:val="16"/>
                <w:szCs w:val="16"/>
              </w:rPr>
              <w:t>[…</w:t>
            </w:r>
            <w:r w:rsidR="002A6042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</w:tbl>
    <w:p w:rsidR="00047A39" w:rsidRPr="00EA003C" w:rsidRDefault="00047A39" w:rsidP="00047A39">
      <w:pPr>
        <w:rPr>
          <w:color w:val="000000" w:themeColor="text1"/>
          <w:sz w:val="16"/>
          <w:szCs w:val="16"/>
        </w:rPr>
      </w:pPr>
    </w:p>
    <w:p w:rsidR="00047A39" w:rsidRPr="00EA003C" w:rsidRDefault="00047A39">
      <w:pPr>
        <w:rPr>
          <w:color w:val="000000" w:themeColor="text1"/>
          <w:sz w:val="16"/>
          <w:szCs w:val="16"/>
        </w:rPr>
      </w:pPr>
    </w:p>
    <w:sectPr w:rsidR="00047A39" w:rsidRPr="00EA003C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CCE03C"/>
    <w:lvl w:ilvl="0">
      <w:numFmt w:val="bullet"/>
      <w:lvlText w:val="*"/>
      <w:lvlJc w:val="left"/>
    </w:lvl>
  </w:abstractNum>
  <w:abstractNum w:abstractNumId="1">
    <w:nsid w:val="11EA0425"/>
    <w:multiLevelType w:val="hybridMultilevel"/>
    <w:tmpl w:val="1982F188"/>
    <w:lvl w:ilvl="0" w:tplc="CE26219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B7371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6">
    <w:nsid w:val="52F3798E"/>
    <w:multiLevelType w:val="hybridMultilevel"/>
    <w:tmpl w:val="4B1E4E74"/>
    <w:lvl w:ilvl="0" w:tplc="C93230AE">
      <w:start w:val="1"/>
      <w:numFmt w:val="decimal"/>
      <w:lvlText w:val="%1)"/>
      <w:lvlJc w:val="left"/>
      <w:pPr>
        <w:tabs>
          <w:tab w:val="num" w:pos="927"/>
        </w:tabs>
        <w:ind w:left="360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700333"/>
    <w:multiLevelType w:val="hybridMultilevel"/>
    <w:tmpl w:val="E6E220B6"/>
    <w:lvl w:ilvl="0" w:tplc="C93230AE">
      <w:start w:val="1"/>
      <w:numFmt w:val="decimal"/>
      <w:lvlText w:val="%1)"/>
      <w:lvlJc w:val="left"/>
      <w:pPr>
        <w:tabs>
          <w:tab w:val="num" w:pos="1134"/>
        </w:tabs>
        <w:ind w:left="567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AE4C59"/>
    <w:multiLevelType w:val="hybridMultilevel"/>
    <w:tmpl w:val="5DA285D4"/>
    <w:lvl w:ilvl="0" w:tplc="1ADCDA50">
      <w:start w:val="1"/>
      <w:numFmt w:val="bullet"/>
      <w:lvlText w:val=""/>
      <w:lvlJc w:val="left"/>
      <w:pPr>
        <w:tabs>
          <w:tab w:val="num" w:pos="360"/>
        </w:tabs>
        <w:ind w:left="76" w:firstLine="284"/>
      </w:pPr>
      <w:rPr>
        <w:rFonts w:ascii="Wingdings" w:hAnsi="Wingdings" w:hint="default"/>
      </w:rPr>
    </w:lvl>
    <w:lvl w:ilvl="1" w:tplc="7D36E410">
      <w:start w:val="1"/>
      <w:numFmt w:val="bullet"/>
      <w:lvlText w:val="-"/>
      <w:lvlJc w:val="left"/>
      <w:pPr>
        <w:tabs>
          <w:tab w:val="num" w:pos="1420"/>
        </w:tabs>
        <w:ind w:left="1647" w:hanging="56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957CF"/>
    <w:multiLevelType w:val="hybridMultilevel"/>
    <w:tmpl w:val="E99CCDA0"/>
    <w:lvl w:ilvl="0" w:tplc="056688EE">
      <w:numFmt w:val="bullet"/>
      <w:lvlText w:val=""/>
      <w:lvlJc w:val="left"/>
      <w:pPr>
        <w:tabs>
          <w:tab w:val="num" w:pos="-1"/>
        </w:tabs>
        <w:ind w:firstLine="284"/>
      </w:pPr>
      <w:rPr>
        <w:rFonts w:ascii="Wingdings" w:eastAsia="Times New Roman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0">
    <w:nsid w:val="6FC517E6"/>
    <w:multiLevelType w:val="hybridMultilevel"/>
    <w:tmpl w:val="C55AC276"/>
    <w:lvl w:ilvl="0" w:tplc="28349B48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&gt;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47A39"/>
    <w:rsid w:val="0012095F"/>
    <w:rsid w:val="001614F9"/>
    <w:rsid w:val="00192D48"/>
    <w:rsid w:val="001D42EA"/>
    <w:rsid w:val="002041B7"/>
    <w:rsid w:val="002A6042"/>
    <w:rsid w:val="002C030F"/>
    <w:rsid w:val="002E7245"/>
    <w:rsid w:val="0030278C"/>
    <w:rsid w:val="00321730"/>
    <w:rsid w:val="003245FA"/>
    <w:rsid w:val="0033182E"/>
    <w:rsid w:val="00381DC2"/>
    <w:rsid w:val="003A16A5"/>
    <w:rsid w:val="003C22CB"/>
    <w:rsid w:val="003C2CD4"/>
    <w:rsid w:val="003C647C"/>
    <w:rsid w:val="003D771D"/>
    <w:rsid w:val="00414DFA"/>
    <w:rsid w:val="004304B6"/>
    <w:rsid w:val="00450FBA"/>
    <w:rsid w:val="004751F1"/>
    <w:rsid w:val="004B4372"/>
    <w:rsid w:val="004C5707"/>
    <w:rsid w:val="004F1FA7"/>
    <w:rsid w:val="005035BC"/>
    <w:rsid w:val="00572D63"/>
    <w:rsid w:val="005C31FE"/>
    <w:rsid w:val="00604EA3"/>
    <w:rsid w:val="00663EE8"/>
    <w:rsid w:val="00685D3C"/>
    <w:rsid w:val="00695AF9"/>
    <w:rsid w:val="00720F0C"/>
    <w:rsid w:val="007608B5"/>
    <w:rsid w:val="007B0FB0"/>
    <w:rsid w:val="007C38EE"/>
    <w:rsid w:val="007F4354"/>
    <w:rsid w:val="007F61CC"/>
    <w:rsid w:val="008070B1"/>
    <w:rsid w:val="00812242"/>
    <w:rsid w:val="008443BD"/>
    <w:rsid w:val="0086688A"/>
    <w:rsid w:val="008C43C5"/>
    <w:rsid w:val="009049E7"/>
    <w:rsid w:val="009848C7"/>
    <w:rsid w:val="00995074"/>
    <w:rsid w:val="009D5763"/>
    <w:rsid w:val="00A85F05"/>
    <w:rsid w:val="00B01F96"/>
    <w:rsid w:val="00B426E0"/>
    <w:rsid w:val="00B479B1"/>
    <w:rsid w:val="00B678A4"/>
    <w:rsid w:val="00B939D9"/>
    <w:rsid w:val="00BA2F53"/>
    <w:rsid w:val="00BB4786"/>
    <w:rsid w:val="00BB57CC"/>
    <w:rsid w:val="00BC786C"/>
    <w:rsid w:val="00BF6B1B"/>
    <w:rsid w:val="00C12693"/>
    <w:rsid w:val="00C20C4E"/>
    <w:rsid w:val="00C33BC2"/>
    <w:rsid w:val="00C651CD"/>
    <w:rsid w:val="00CA0127"/>
    <w:rsid w:val="00CC30D6"/>
    <w:rsid w:val="00D142EC"/>
    <w:rsid w:val="00D71AF2"/>
    <w:rsid w:val="00D776AB"/>
    <w:rsid w:val="00DD5C84"/>
    <w:rsid w:val="00E0300A"/>
    <w:rsid w:val="00E4547E"/>
    <w:rsid w:val="00E55853"/>
    <w:rsid w:val="00E67A25"/>
    <w:rsid w:val="00E805D3"/>
    <w:rsid w:val="00EA003C"/>
    <w:rsid w:val="00EC4AD0"/>
    <w:rsid w:val="00F0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2828</Characters>
  <Application>Microsoft Office Word</Application>
  <DocSecurity>0</DocSecurity>
  <Lines>23</Lines>
  <Paragraphs>6</Paragraphs>
  <ScaleCrop>false</ScaleCrop>
  <Company>WORKGROUP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33</cp:revision>
  <cp:lastPrinted>2016-09-16T11:04:00Z</cp:lastPrinted>
  <dcterms:created xsi:type="dcterms:W3CDTF">2016-08-28T11:05:00Z</dcterms:created>
  <dcterms:modified xsi:type="dcterms:W3CDTF">2016-10-11T17:25:00Z</dcterms:modified>
</cp:coreProperties>
</file>