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51" w:rsidRPr="00980B32" w:rsidRDefault="00B82D27" w:rsidP="0015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1° SEMESTRE 2016</w:t>
      </w:r>
      <w:r w:rsidR="005636F7">
        <w:rPr>
          <w:b/>
          <w:sz w:val="24"/>
          <w:szCs w:val="24"/>
        </w:rPr>
        <w:t xml:space="preserve"> </w:t>
      </w:r>
      <w:r w:rsidR="006E1BDD">
        <w:rPr>
          <w:b/>
          <w:sz w:val="24"/>
          <w:szCs w:val="24"/>
        </w:rPr>
        <w:t xml:space="preserve"> DEI DECRETI EMANATI</w:t>
      </w:r>
      <w:r w:rsidR="00156351" w:rsidRPr="005A335E">
        <w:rPr>
          <w:b/>
          <w:sz w:val="24"/>
          <w:szCs w:val="24"/>
        </w:rPr>
        <w:t xml:space="preserve"> DAL RESPONSABILE DEL SETTORE SERVIZI SOCIO-CULTURALI E TURISTICI</w:t>
      </w:r>
    </w:p>
    <w:tbl>
      <w:tblPr>
        <w:tblStyle w:val="Grigliatabella"/>
        <w:tblW w:w="0" w:type="auto"/>
        <w:tblLayout w:type="fixed"/>
        <w:tblLook w:val="04A0"/>
      </w:tblPr>
      <w:tblGrid>
        <w:gridCol w:w="2376"/>
        <w:gridCol w:w="1418"/>
        <w:gridCol w:w="2693"/>
        <w:gridCol w:w="7796"/>
      </w:tblGrid>
      <w:tr w:rsidR="00156351" w:rsidRPr="0058210E" w:rsidTr="00D356A6">
        <w:tc>
          <w:tcPr>
            <w:tcW w:w="2376" w:type="dxa"/>
          </w:tcPr>
          <w:p w:rsidR="00156351" w:rsidRPr="0058210E" w:rsidRDefault="00821253" w:rsidP="007F2A74">
            <w:pPr>
              <w:spacing w:after="100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FUNZIONARIO</w:t>
            </w:r>
            <w:r w:rsidR="00156351" w:rsidRPr="0058210E">
              <w:rPr>
                <w:b/>
                <w:sz w:val="20"/>
                <w:szCs w:val="20"/>
              </w:rPr>
              <w:t xml:space="preserve"> CHE HA EMANATO L’ATTO </w:t>
            </w:r>
          </w:p>
        </w:tc>
        <w:tc>
          <w:tcPr>
            <w:tcW w:w="1418" w:type="dxa"/>
          </w:tcPr>
          <w:p w:rsidR="00156351" w:rsidRPr="0058210E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693" w:type="dxa"/>
          </w:tcPr>
          <w:p w:rsidR="00156351" w:rsidRPr="0058210E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 xml:space="preserve">NUMERO E DATA </w:t>
            </w:r>
          </w:p>
        </w:tc>
        <w:tc>
          <w:tcPr>
            <w:tcW w:w="7796" w:type="dxa"/>
          </w:tcPr>
          <w:p w:rsidR="00156351" w:rsidRPr="0058210E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OGGETTO</w:t>
            </w:r>
          </w:p>
        </w:tc>
      </w:tr>
      <w:tr w:rsidR="00156351" w:rsidRPr="0058210E" w:rsidTr="00D356A6">
        <w:tc>
          <w:tcPr>
            <w:tcW w:w="2376" w:type="dxa"/>
          </w:tcPr>
          <w:p w:rsidR="00156351" w:rsidRPr="0058210E" w:rsidRDefault="00156351" w:rsidP="00D356A6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Responsabile Settore Servizi Socio-Culturali e Turistici</w:t>
            </w:r>
          </w:p>
          <w:p w:rsidR="00D356A6" w:rsidRPr="0058210E" w:rsidRDefault="00D356A6" w:rsidP="00D356A6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Dott. Francesco Accogli</w:t>
            </w:r>
          </w:p>
        </w:tc>
        <w:tc>
          <w:tcPr>
            <w:tcW w:w="1418" w:type="dxa"/>
          </w:tcPr>
          <w:p w:rsidR="00156351" w:rsidRPr="0058210E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693" w:type="dxa"/>
          </w:tcPr>
          <w:p w:rsidR="00156351" w:rsidRPr="0058210E" w:rsidRDefault="00156351" w:rsidP="007F2A7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n.</w:t>
            </w:r>
            <w:r w:rsidR="00B82D27" w:rsidRPr="0058210E">
              <w:rPr>
                <w:b/>
                <w:sz w:val="20"/>
                <w:szCs w:val="20"/>
              </w:rPr>
              <w:t>07</w:t>
            </w:r>
            <w:r w:rsidRPr="0058210E">
              <w:rPr>
                <w:b/>
                <w:sz w:val="20"/>
                <w:szCs w:val="20"/>
              </w:rPr>
              <w:t xml:space="preserve"> </w:t>
            </w:r>
            <w:r w:rsidR="00B82D27" w:rsidRPr="0058210E">
              <w:rPr>
                <w:b/>
                <w:sz w:val="20"/>
                <w:szCs w:val="20"/>
              </w:rPr>
              <w:t>del 13.5</w:t>
            </w:r>
            <w:r w:rsidRPr="0058210E">
              <w:rPr>
                <w:b/>
                <w:sz w:val="20"/>
                <w:szCs w:val="20"/>
              </w:rPr>
              <w:t>.201</w:t>
            </w:r>
            <w:r w:rsidR="00B82D27" w:rsidRPr="005821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015E25" w:rsidRPr="0058210E" w:rsidRDefault="00B82D27" w:rsidP="00B82D27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58210E">
              <w:rPr>
                <w:b/>
                <w:sz w:val="20"/>
                <w:szCs w:val="20"/>
                <w:u w:val="single"/>
              </w:rPr>
              <w:t xml:space="preserve">Art.20 della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L.R.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nr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>. 10/2014 e succ. mod. ed int. – Regolarizzazione rapporti locativi.</w:t>
            </w:r>
          </w:p>
        </w:tc>
      </w:tr>
      <w:tr w:rsidR="005529A5" w:rsidRPr="0058210E" w:rsidTr="00D356A6">
        <w:tc>
          <w:tcPr>
            <w:tcW w:w="2376" w:type="dxa"/>
          </w:tcPr>
          <w:p w:rsidR="005529A5" w:rsidRPr="0058210E" w:rsidRDefault="005529A5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Responsabile Settore Servizi Socio-Culturali e Turistici</w:t>
            </w:r>
          </w:p>
          <w:p w:rsidR="005529A5" w:rsidRPr="0058210E" w:rsidRDefault="005529A5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Dott. Francesco Accogli</w:t>
            </w:r>
          </w:p>
        </w:tc>
        <w:tc>
          <w:tcPr>
            <w:tcW w:w="1418" w:type="dxa"/>
          </w:tcPr>
          <w:p w:rsidR="005529A5" w:rsidRPr="0058210E" w:rsidRDefault="005529A5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693" w:type="dxa"/>
          </w:tcPr>
          <w:p w:rsidR="005529A5" w:rsidRPr="0058210E" w:rsidRDefault="005529A5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n.08 del 13.5.2016</w:t>
            </w:r>
          </w:p>
        </w:tc>
        <w:tc>
          <w:tcPr>
            <w:tcW w:w="7796" w:type="dxa"/>
          </w:tcPr>
          <w:p w:rsidR="005529A5" w:rsidRPr="0058210E" w:rsidRDefault="005529A5" w:rsidP="0072348D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58210E">
              <w:rPr>
                <w:b/>
                <w:sz w:val="20"/>
                <w:szCs w:val="20"/>
                <w:u w:val="single"/>
              </w:rPr>
              <w:t xml:space="preserve">Art.20 della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L.R.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nr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>. 10/2014 e succ. mod. ed int. – Regolarizzazione rapporti locativi.</w:t>
            </w:r>
          </w:p>
        </w:tc>
      </w:tr>
      <w:tr w:rsidR="002130AA" w:rsidRPr="0058210E" w:rsidTr="00D356A6">
        <w:tc>
          <w:tcPr>
            <w:tcW w:w="2376" w:type="dxa"/>
          </w:tcPr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Responsabile Settore Servizi Socio-Culturali e Turistici</w:t>
            </w:r>
          </w:p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Dott. Francesco Accogli</w:t>
            </w:r>
          </w:p>
        </w:tc>
        <w:tc>
          <w:tcPr>
            <w:tcW w:w="1418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693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n.09 del 17.5.2016</w:t>
            </w:r>
          </w:p>
        </w:tc>
        <w:tc>
          <w:tcPr>
            <w:tcW w:w="7796" w:type="dxa"/>
          </w:tcPr>
          <w:p w:rsidR="002130AA" w:rsidRPr="0058210E" w:rsidRDefault="002130AA" w:rsidP="0072348D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58210E">
              <w:rPr>
                <w:b/>
                <w:sz w:val="20"/>
                <w:szCs w:val="20"/>
                <w:u w:val="single"/>
              </w:rPr>
              <w:t xml:space="preserve">Art.20 della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L.R.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nr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>. 10/2014 e succ. mod. ed int. – Regolarizzazione rapporti locativi.</w:t>
            </w:r>
          </w:p>
        </w:tc>
      </w:tr>
      <w:tr w:rsidR="002130AA" w:rsidRPr="0058210E" w:rsidTr="00D356A6">
        <w:tc>
          <w:tcPr>
            <w:tcW w:w="2376" w:type="dxa"/>
          </w:tcPr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Responsabile Settore Servizi Socio-Culturali e Turistici</w:t>
            </w:r>
          </w:p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Dott. Francesco Accogli</w:t>
            </w:r>
          </w:p>
        </w:tc>
        <w:tc>
          <w:tcPr>
            <w:tcW w:w="1418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693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n.10 del 20.5.2016</w:t>
            </w:r>
          </w:p>
        </w:tc>
        <w:tc>
          <w:tcPr>
            <w:tcW w:w="7796" w:type="dxa"/>
          </w:tcPr>
          <w:p w:rsidR="002130AA" w:rsidRPr="0058210E" w:rsidRDefault="002130AA" w:rsidP="0072348D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58210E">
              <w:rPr>
                <w:b/>
                <w:sz w:val="20"/>
                <w:szCs w:val="20"/>
                <w:u w:val="single"/>
              </w:rPr>
              <w:t xml:space="preserve">Art.20 della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L.R.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nr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>. 10/2014 e succ. mod. ed int. – Regolarizzazione rapporti locativi.</w:t>
            </w:r>
          </w:p>
        </w:tc>
      </w:tr>
      <w:tr w:rsidR="002130AA" w:rsidRPr="0058210E" w:rsidTr="00D356A6">
        <w:tc>
          <w:tcPr>
            <w:tcW w:w="2376" w:type="dxa"/>
          </w:tcPr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Responsabile Settore Servizi Socio-Culturali e Turistici</w:t>
            </w:r>
          </w:p>
          <w:p w:rsidR="002130AA" w:rsidRPr="0058210E" w:rsidRDefault="002130AA" w:rsidP="0072348D">
            <w:pPr>
              <w:spacing w:afterAutospacing="0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Dott. Francesco Accogli</w:t>
            </w:r>
          </w:p>
        </w:tc>
        <w:tc>
          <w:tcPr>
            <w:tcW w:w="1418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693" w:type="dxa"/>
          </w:tcPr>
          <w:p w:rsidR="002130AA" w:rsidRPr="0058210E" w:rsidRDefault="002130AA" w:rsidP="0072348D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58210E">
              <w:rPr>
                <w:b/>
                <w:sz w:val="20"/>
                <w:szCs w:val="20"/>
              </w:rPr>
              <w:t>n.11 del 20.5.2016</w:t>
            </w:r>
          </w:p>
        </w:tc>
        <w:tc>
          <w:tcPr>
            <w:tcW w:w="7796" w:type="dxa"/>
          </w:tcPr>
          <w:p w:rsidR="002130AA" w:rsidRPr="0058210E" w:rsidRDefault="002130AA" w:rsidP="0072348D">
            <w:pPr>
              <w:spacing w:after="100"/>
              <w:rPr>
                <w:b/>
                <w:sz w:val="20"/>
                <w:szCs w:val="20"/>
                <w:u w:val="single"/>
              </w:rPr>
            </w:pPr>
            <w:r w:rsidRPr="0058210E">
              <w:rPr>
                <w:b/>
                <w:sz w:val="20"/>
                <w:szCs w:val="20"/>
                <w:u w:val="single"/>
              </w:rPr>
              <w:t xml:space="preserve">Art.20 della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L.R.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10E">
              <w:rPr>
                <w:b/>
                <w:sz w:val="20"/>
                <w:szCs w:val="20"/>
                <w:u w:val="single"/>
              </w:rPr>
              <w:t>nr</w:t>
            </w:r>
            <w:proofErr w:type="spellEnd"/>
            <w:r w:rsidRPr="0058210E">
              <w:rPr>
                <w:b/>
                <w:sz w:val="20"/>
                <w:szCs w:val="20"/>
                <w:u w:val="single"/>
              </w:rPr>
              <w:t>. 10/2014 e succ. mod. ed int. – Regolarizzazione rapporti locativi.</w:t>
            </w:r>
          </w:p>
        </w:tc>
      </w:tr>
    </w:tbl>
    <w:p w:rsidR="00156351" w:rsidRPr="0058210E" w:rsidRDefault="00156351" w:rsidP="00156351">
      <w:pPr>
        <w:rPr>
          <w:sz w:val="20"/>
          <w:szCs w:val="20"/>
        </w:rPr>
      </w:pPr>
    </w:p>
    <w:p w:rsidR="005C3E58" w:rsidRPr="0058210E" w:rsidRDefault="005C3E58">
      <w:pPr>
        <w:rPr>
          <w:sz w:val="20"/>
          <w:szCs w:val="20"/>
        </w:rPr>
      </w:pPr>
    </w:p>
    <w:sectPr w:rsidR="005C3E58" w:rsidRPr="0058210E" w:rsidSect="001563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56351"/>
    <w:rsid w:val="00015E25"/>
    <w:rsid w:val="00116101"/>
    <w:rsid w:val="00156351"/>
    <w:rsid w:val="002130AA"/>
    <w:rsid w:val="00471B66"/>
    <w:rsid w:val="005529A5"/>
    <w:rsid w:val="005636F7"/>
    <w:rsid w:val="0056572C"/>
    <w:rsid w:val="0058210E"/>
    <w:rsid w:val="005C3E58"/>
    <w:rsid w:val="005F49E3"/>
    <w:rsid w:val="00622CF1"/>
    <w:rsid w:val="006E1BDD"/>
    <w:rsid w:val="00821253"/>
    <w:rsid w:val="008972C8"/>
    <w:rsid w:val="008F66B4"/>
    <w:rsid w:val="00980B32"/>
    <w:rsid w:val="00B579F4"/>
    <w:rsid w:val="00B82D27"/>
    <w:rsid w:val="00D356A6"/>
    <w:rsid w:val="00D91B28"/>
    <w:rsid w:val="00E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351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>WORKGROUP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2016-09-01T11:46:00Z</dcterms:created>
  <dcterms:modified xsi:type="dcterms:W3CDTF">2016-10-13T11:43:00Z</dcterms:modified>
</cp:coreProperties>
</file>