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C" w:rsidRPr="000624F0" w:rsidRDefault="00F621DC" w:rsidP="00F621DC">
      <w:pPr>
        <w:rPr>
          <w:b/>
          <w:sz w:val="24"/>
          <w:szCs w:val="24"/>
        </w:rPr>
      </w:pPr>
      <w:r w:rsidRPr="000624F0">
        <w:rPr>
          <w:b/>
          <w:sz w:val="24"/>
          <w:szCs w:val="24"/>
        </w:rPr>
        <w:t xml:space="preserve">ELENCO </w:t>
      </w:r>
      <w:r w:rsidR="0079419B">
        <w:rPr>
          <w:b/>
          <w:sz w:val="24"/>
          <w:szCs w:val="24"/>
        </w:rPr>
        <w:t>2° SEMESTRE 2013 DEI DECRETI EMANATI</w:t>
      </w:r>
      <w:r w:rsidRPr="000624F0">
        <w:rPr>
          <w:b/>
          <w:sz w:val="24"/>
          <w:szCs w:val="24"/>
        </w:rPr>
        <w:t xml:space="preserve"> DAL RESPONSABILE DEL SETTORE SERVIZI SOCIO-CULTURALI E TURISTICI </w:t>
      </w:r>
    </w:p>
    <w:p w:rsidR="00F621DC" w:rsidRDefault="00F621DC" w:rsidP="00F621DC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943"/>
        <w:gridCol w:w="1418"/>
        <w:gridCol w:w="2268"/>
        <w:gridCol w:w="7087"/>
      </w:tblGrid>
      <w:tr w:rsidR="00F621DC" w:rsidRPr="00E46301" w:rsidTr="00A84FA8">
        <w:tc>
          <w:tcPr>
            <w:tcW w:w="2943" w:type="dxa"/>
          </w:tcPr>
          <w:p w:rsidR="00F621DC" w:rsidRPr="00E46301" w:rsidRDefault="005A5B87" w:rsidP="00A84FA8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FUNZIONARIO</w:t>
            </w:r>
            <w:r w:rsidR="00F621DC" w:rsidRPr="00E46301">
              <w:rPr>
                <w:b/>
                <w:sz w:val="24"/>
                <w:szCs w:val="24"/>
              </w:rPr>
              <w:t xml:space="preserve"> CHE HA EMANATO L’ATTO </w:t>
            </w:r>
          </w:p>
        </w:tc>
        <w:tc>
          <w:tcPr>
            <w:tcW w:w="1418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268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7087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OGGETTO</w:t>
            </w:r>
          </w:p>
        </w:tc>
      </w:tr>
      <w:tr w:rsidR="00F621DC" w:rsidRPr="00E46301" w:rsidTr="00A84FA8">
        <w:tc>
          <w:tcPr>
            <w:tcW w:w="2943" w:type="dxa"/>
          </w:tcPr>
          <w:p w:rsidR="00F621DC" w:rsidRDefault="00F621DC" w:rsidP="005A5B87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5A5B87" w:rsidRPr="00E46301" w:rsidRDefault="005A5B87" w:rsidP="005A5B87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1418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F621DC" w:rsidRPr="00E46301" w:rsidRDefault="00F621DC" w:rsidP="00A84FA8">
            <w:pPr>
              <w:spacing w:after="100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 30 del 15.11.2013</w:t>
            </w:r>
          </w:p>
        </w:tc>
        <w:tc>
          <w:tcPr>
            <w:tcW w:w="7087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 xml:space="preserve">Decreto di decadenza dall’assegnazione di alloggio (Esecuzione </w:t>
            </w:r>
            <w:r w:rsidR="008705ED">
              <w:rPr>
                <w:b/>
                <w:sz w:val="24"/>
                <w:szCs w:val="24"/>
              </w:rPr>
              <w:t>Sentenza TAR/SEZ. –LE, n.[…]</w:t>
            </w:r>
            <w:r w:rsidRPr="00E46301">
              <w:rPr>
                <w:b/>
                <w:sz w:val="24"/>
                <w:szCs w:val="24"/>
              </w:rPr>
              <w:t>)</w:t>
            </w:r>
          </w:p>
        </w:tc>
      </w:tr>
      <w:tr w:rsidR="00F621DC" w:rsidRPr="00E46301" w:rsidTr="00A84FA8">
        <w:tc>
          <w:tcPr>
            <w:tcW w:w="2943" w:type="dxa"/>
          </w:tcPr>
          <w:p w:rsidR="00F621DC" w:rsidRDefault="00F621DC" w:rsidP="005A5B87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5A5B87" w:rsidRPr="00E46301" w:rsidRDefault="005A5B87" w:rsidP="005A5B87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1418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n.31 del 22.11.2013</w:t>
            </w:r>
          </w:p>
        </w:tc>
        <w:tc>
          <w:tcPr>
            <w:tcW w:w="7087" w:type="dxa"/>
          </w:tcPr>
          <w:p w:rsidR="00F621DC" w:rsidRPr="00E46301" w:rsidRDefault="00F621DC" w:rsidP="00A84FA8">
            <w:pPr>
              <w:spacing w:after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301">
              <w:rPr>
                <w:b/>
                <w:sz w:val="24"/>
                <w:szCs w:val="24"/>
              </w:rPr>
              <w:t>L.R.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301">
              <w:rPr>
                <w:b/>
                <w:sz w:val="24"/>
                <w:szCs w:val="24"/>
              </w:rPr>
              <w:t>nr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.54/84, art.12 – Assegnazione alloggio </w:t>
            </w:r>
            <w:proofErr w:type="spellStart"/>
            <w:r w:rsidRPr="00E46301">
              <w:rPr>
                <w:b/>
                <w:sz w:val="24"/>
                <w:szCs w:val="24"/>
              </w:rPr>
              <w:t>E.R.P.</w:t>
            </w:r>
            <w:proofErr w:type="spellEnd"/>
          </w:p>
        </w:tc>
      </w:tr>
    </w:tbl>
    <w:p w:rsidR="00F621DC" w:rsidRPr="000624F0" w:rsidRDefault="00F621DC" w:rsidP="00F621DC">
      <w:pPr>
        <w:rPr>
          <w:b/>
          <w:sz w:val="24"/>
          <w:szCs w:val="24"/>
        </w:rPr>
      </w:pPr>
    </w:p>
    <w:p w:rsidR="008A31C9" w:rsidRDefault="008A31C9"/>
    <w:sectPr w:rsidR="008A31C9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621DC"/>
    <w:rsid w:val="00430618"/>
    <w:rsid w:val="005A5B87"/>
    <w:rsid w:val="0079419B"/>
    <w:rsid w:val="008705ED"/>
    <w:rsid w:val="008A31C9"/>
    <w:rsid w:val="009E46BB"/>
    <w:rsid w:val="00BD4A14"/>
    <w:rsid w:val="00D47251"/>
    <w:rsid w:val="00D47876"/>
    <w:rsid w:val="00F14FC5"/>
    <w:rsid w:val="00F225DE"/>
    <w:rsid w:val="00F6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21DC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WORKGROUP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2016-09-01T11:42:00Z</dcterms:created>
  <dcterms:modified xsi:type="dcterms:W3CDTF">2016-10-13T11:44:00Z</dcterms:modified>
</cp:coreProperties>
</file>