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33" w:rsidRPr="009C3C5A" w:rsidRDefault="00160C33" w:rsidP="00160C33">
      <w:pPr>
        <w:rPr>
          <w:b/>
          <w:sz w:val="36"/>
          <w:szCs w:val="36"/>
        </w:rPr>
      </w:pPr>
      <w:r w:rsidRPr="009C3C5A">
        <w:rPr>
          <w:b/>
          <w:sz w:val="36"/>
          <w:szCs w:val="36"/>
        </w:rPr>
        <w:t>Elenco 2° semestre  2013 delle delibere adottate dal Consiglio Comunale</w:t>
      </w:r>
    </w:p>
    <w:p w:rsidR="00160C33" w:rsidRDefault="00160C33"/>
    <w:tbl>
      <w:tblPr>
        <w:tblStyle w:val="Grigliatabella"/>
        <w:tblW w:w="0" w:type="auto"/>
        <w:tblLayout w:type="fixed"/>
        <w:tblLook w:val="04A0"/>
      </w:tblPr>
      <w:tblGrid>
        <w:gridCol w:w="2376"/>
        <w:gridCol w:w="1418"/>
        <w:gridCol w:w="1843"/>
        <w:gridCol w:w="7512"/>
      </w:tblGrid>
      <w:tr w:rsidR="00160C33" w:rsidRPr="001407E1" w:rsidTr="00F87B3B">
        <w:trPr>
          <w:trHeight w:val="840"/>
        </w:trPr>
        <w:tc>
          <w:tcPr>
            <w:tcW w:w="2376" w:type="dxa"/>
          </w:tcPr>
          <w:p w:rsidR="00F87B3B" w:rsidRPr="001407E1" w:rsidRDefault="00E0301F" w:rsidP="00160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ORGANO </w:t>
            </w:r>
            <w:r w:rsidR="00160C33" w:rsidRPr="001407E1">
              <w:rPr>
                <w:b/>
                <w:sz w:val="20"/>
                <w:szCs w:val="20"/>
              </w:rPr>
              <w:t xml:space="preserve">CHE </w:t>
            </w:r>
            <w:r w:rsidR="00936AB6" w:rsidRPr="001407E1">
              <w:rPr>
                <w:b/>
                <w:sz w:val="20"/>
                <w:szCs w:val="20"/>
              </w:rPr>
              <w:t xml:space="preserve">HA </w:t>
            </w:r>
          </w:p>
          <w:p w:rsidR="00160C33" w:rsidRPr="001407E1" w:rsidRDefault="00160C33" w:rsidP="00160C33">
            <w:pPr>
              <w:rPr>
                <w:b/>
                <w:sz w:val="20"/>
                <w:szCs w:val="20"/>
              </w:rPr>
            </w:pPr>
            <w:r w:rsidRPr="001407E1">
              <w:rPr>
                <w:b/>
                <w:sz w:val="20"/>
                <w:szCs w:val="20"/>
              </w:rPr>
              <w:t>EMANA</w:t>
            </w:r>
            <w:r w:rsidR="00936AB6" w:rsidRPr="001407E1">
              <w:rPr>
                <w:b/>
                <w:sz w:val="20"/>
                <w:szCs w:val="20"/>
              </w:rPr>
              <w:t>TO L’ATTO</w:t>
            </w:r>
            <w:r w:rsidRPr="001407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b/>
                <w:sz w:val="20"/>
                <w:szCs w:val="20"/>
              </w:rPr>
            </w:pPr>
            <w:r w:rsidRPr="001407E1">
              <w:rPr>
                <w:b/>
                <w:sz w:val="20"/>
                <w:szCs w:val="20"/>
              </w:rPr>
              <w:t xml:space="preserve">TIPOLOGIA ATTO 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b/>
                <w:sz w:val="20"/>
                <w:szCs w:val="20"/>
              </w:rPr>
            </w:pPr>
            <w:r w:rsidRPr="001407E1">
              <w:rPr>
                <w:b/>
                <w:sz w:val="20"/>
                <w:szCs w:val="20"/>
              </w:rPr>
              <w:t>NUMERO E DATA ATTO</w:t>
            </w:r>
          </w:p>
        </w:tc>
        <w:tc>
          <w:tcPr>
            <w:tcW w:w="7512" w:type="dxa"/>
          </w:tcPr>
          <w:p w:rsidR="00160C33" w:rsidRPr="001407E1" w:rsidRDefault="00AE1F79" w:rsidP="008414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160C33" w:rsidRPr="001407E1">
              <w:rPr>
                <w:b/>
                <w:sz w:val="20"/>
                <w:szCs w:val="20"/>
              </w:rPr>
              <w:t>OGGETTO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n.24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INTERROGAZIONE A FIRMA DEI CONSIGLIERI COMUNALI DELL'ABATE NUNZIO, SCARASCIA PASQUALE, FORTE GIANLUIGI, ZOCCO VITO  AVENTE OGGETTO: "INTERROGAZIONE EX ART.46 DEL REGOLAMENTO C.C., CON RICHIESTA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RISPOSTA NELLA PROSSIMA SEDUTA CONSILIARE AI SENSI DEL TERZO COMMA DEL PREDETTO ARTICOLO, AVENTE AD OGGETTO: "ZONA 167: FUTURI INTERVENTI, IN PARTICOLARE SULLA RIAPERTURA DEL PROLUNGAMENTO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VIA ALDO MORO"";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n.25 del</w:t>
            </w:r>
            <w:r w:rsidR="003E60A7" w:rsidRPr="001407E1">
              <w:rPr>
                <w:sz w:val="20"/>
                <w:szCs w:val="20"/>
              </w:rPr>
              <w:t xml:space="preserve"> 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INTERROGAZIONE A FIRMA DEI CONSIGLIERI COMUNALI DELL'ABATE NUNZIO, SCARASCIA PASQUALE, FORTE GIANLUIGI, ZOCCO VITO  AVENTE OGGETTO: "INTERROGAZIONE EX ART.46 DEL REGOLAMENTO C.C. CON RICHIESTA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RISPOSTA NELLA PROSSIMA SEDUTA CONSILIARE AI SENSI DEL TERZO COMMA DEL PREDETTO ARTICOLO, AVENTE OGGETTO: "CONVENZIONE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€ 40.000+IVA CON IL DICAR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BARI PER LA REDAZIONE DEL DPP PER IL PUG"":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n.26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  <w:p w:rsidR="00160C33" w:rsidRPr="001407E1" w:rsidRDefault="00160C33" w:rsidP="00841414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RATIFICA DELIBERA G.C. N.137 DEL 07/06/2013 - VARIAZIONE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BILANCIO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n.27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RATIFICA DELIBERA G.C. N.190 DEL 30/08/2013 - VARIAZIONE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BILANCIO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n.28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SENTENZA DELLA CORTE SUPREMA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CASSAZIONE N.00999/13. RICONOSCIMENTO DEBITO FUORI BILANCIO.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n.29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2013-2015 - PIANO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RAZIONALIZZAZIONE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ALCUNE SPESE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FUNZIONAMENTO - AI SENSI DELL'ART. 2 - COMMI 594 - 595 - 596 E 597 LEGGE 24.12.2007 N. 244 (FINANZIARIA 2008)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6C4BBE" w:rsidP="00841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n.30 del </w:t>
            </w:r>
            <w:r w:rsidR="00160C33"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RIEQUILIBRIO BILANCIO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PREVISIONE ESERCIZIO FINANZIARIO 2013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n.31 del 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PIANO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LOTTIZZAZIONE CONVENZIONATO COMPARTO L7 LUGNANO - APPROVAZIONE DEFINITIVA - </w:t>
            </w:r>
            <w:proofErr w:type="spellStart"/>
            <w:r w:rsidRPr="001407E1">
              <w:rPr>
                <w:sz w:val="20"/>
                <w:szCs w:val="20"/>
              </w:rPr>
              <w:t>DETERMINAIZONI.-</w:t>
            </w:r>
            <w:proofErr w:type="spellEnd"/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n.32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PIANO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LOTTIZZAZIONE CONVENZIONATA COMPARTO l 22 ZONA SANT'EUFEMIA - MODIFICA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DIMENSIONAMENTO LOTTO </w:t>
            </w:r>
            <w:proofErr w:type="spellStart"/>
            <w:r w:rsidRPr="001407E1">
              <w:rPr>
                <w:sz w:val="20"/>
                <w:szCs w:val="20"/>
              </w:rPr>
              <w:t>N°</w:t>
            </w:r>
            <w:proofErr w:type="spellEnd"/>
            <w:r w:rsidRPr="001407E1">
              <w:rPr>
                <w:sz w:val="20"/>
                <w:szCs w:val="20"/>
              </w:rPr>
              <w:t xml:space="preserve"> 34 - DETERMINAZIONI.  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n.33 del</w:t>
            </w:r>
            <w:r w:rsidR="003E60A7" w:rsidRPr="001407E1">
              <w:rPr>
                <w:sz w:val="20"/>
                <w:szCs w:val="20"/>
              </w:rPr>
              <w:t xml:space="preserve"> 3.10.2013</w:t>
            </w:r>
          </w:p>
          <w:p w:rsidR="00160C33" w:rsidRPr="001407E1" w:rsidRDefault="00160C33" w:rsidP="00841414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proofErr w:type="spellStart"/>
            <w:r w:rsidRPr="001407E1">
              <w:rPr>
                <w:sz w:val="20"/>
                <w:szCs w:val="20"/>
              </w:rPr>
              <w:t>L.R.</w:t>
            </w:r>
            <w:proofErr w:type="spellEnd"/>
            <w:r w:rsidRPr="001407E1">
              <w:rPr>
                <w:sz w:val="20"/>
                <w:szCs w:val="20"/>
              </w:rPr>
              <w:t xml:space="preserve"> 29 LUGLIO 2008 </w:t>
            </w:r>
            <w:proofErr w:type="spellStart"/>
            <w:r w:rsidRPr="001407E1">
              <w:rPr>
                <w:sz w:val="20"/>
                <w:szCs w:val="20"/>
              </w:rPr>
              <w:t>N°</w:t>
            </w:r>
            <w:proofErr w:type="spellEnd"/>
            <w:r w:rsidRPr="001407E1">
              <w:rPr>
                <w:sz w:val="20"/>
                <w:szCs w:val="20"/>
              </w:rPr>
              <w:t xml:space="preserve"> 21 - PROGRAMMA INTEGRATO </w:t>
            </w:r>
            <w:proofErr w:type="spellStart"/>
            <w:r w:rsidRPr="001407E1">
              <w:rPr>
                <w:sz w:val="20"/>
                <w:szCs w:val="20"/>
              </w:rPr>
              <w:t>DI</w:t>
            </w:r>
            <w:proofErr w:type="spellEnd"/>
            <w:r w:rsidRPr="001407E1">
              <w:rPr>
                <w:sz w:val="20"/>
                <w:szCs w:val="20"/>
              </w:rPr>
              <w:t xml:space="preserve"> RIGENERAZIONE URBANA - ADOZIONE PIANO - </w:t>
            </w:r>
            <w:proofErr w:type="spellStart"/>
            <w:r w:rsidRPr="001407E1">
              <w:rPr>
                <w:sz w:val="20"/>
                <w:szCs w:val="20"/>
              </w:rPr>
              <w:t>DETERMINAZIONI.-</w:t>
            </w:r>
            <w:proofErr w:type="spellEnd"/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n.34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LEGGE 353/2000 ART. 10 - ISTITUZIONE CATASTO COMUNALE DELLE AREE PERCORSE DAL FUOCO - AGGIORNAMENTO CATASTO ANNO 2012.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n.35 del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LAVORATORI DEL SETTORE APPALTI PULIZIE NELLE SCUOLE - APPROVAZIONE ORDINE DEL GIORNO.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 xml:space="preserve">n.36 del </w:t>
            </w:r>
            <w:r w:rsidR="003E60A7" w:rsidRPr="001407E1">
              <w:rPr>
                <w:sz w:val="20"/>
                <w:szCs w:val="20"/>
              </w:rPr>
              <w:t xml:space="preserve"> </w:t>
            </w:r>
            <w:r w:rsidRPr="001407E1">
              <w:rPr>
                <w:sz w:val="20"/>
                <w:szCs w:val="20"/>
              </w:rPr>
              <w:t>3.10.2013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ADESIONE AL MANIFESTO DEI SINDACI A CONTRASTO DEL GIOCO D'AZZARDO  - APPROVAZIONE ORDINE DEL GIORNO.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n.37 del 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INTERROGAZIONE A FIRMA DEI CONSIGLIERI COMUNALI DELL'ABATE NUNZIO, SCARASCIA PASQUALE,  ZOCCO VITO, FORTE GIANLUIGI  AVENTE OGGETTO: "INTERROGAZIONE EX ART.46 DEL REGOLAMENTO C.C., CON RICHIESTA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RISPOSTA NELLA PROSSIMA SEDUTA CONSILIARE AI SENSI DEL TERZO COMMA DEL PREDETTO ARTICOLO, AVENTE AD OGGETTO: "MODIFICA REGOLAMENTO PER L'AMMISSIONE AGLI IMPIEGHI E LA VALORIZZAZIONE DELLE RISORSE UMANE" DEL COMUNE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TRICASE;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n.38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ASSESTAMENTO BILANCIO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PREVISIONE ESERCIZIO FINANZIARIO 2013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n.39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PRESA ATTO DELIBERA G.M. N. 201 DEL 26.09.2013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n.40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4 DICEMBRE 2009 N. 31 - NORME REGIONALI PER L'ESERCIZIO DEL DIRITTO ALL'ISTRUZIONE E ALLA FORMAZIONE - PROGRAMMA COMUNALE DEGLI INTERVENTI PER IL DIRITTO ALLO STUDIO PER L'ANNO 2014 -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APPROVAZIONE.-</w:t>
            </w:r>
            <w:proofErr w:type="spellEnd"/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n.41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AGGIORNAMENTO PIANO COMUNALE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PROTEZIONE CIVILE - APPROVAZIONE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n.42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NOTIZIE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STAMPA SU  SMALTIMENTO ABUSIVO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RIFIUTI PERICOLOSI NEL SUD-SALENTO - DETERMINAZIONI.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n.43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APPELLO AL GOVERNO E AL PARLAMENTO PER L'IMMEDIATA ABOLIZIONE DEL REATO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IMMIGRAZIONE CLANDESTINA INTRODOTTO DALLA LEGGE  94/2009, LA MODIFICA URGENTE DEL T.U. SULL'IMMIGRAZIONE (DLGS 286/1998) CON LA REVISIONE DEI MECCANISMI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INGRESSO E L'ABOLIZIONE DELLE NORME PREVISTE DALLA LEGGE 189/2002 (BOSSI/FINI).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n.44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MODIFICHE AL REGOLAMENTO STEMMA, GONFALONE, FASCIA TRICOLORE, BANDIERE, PATROCINIO - RINVIO.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n.45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29.11.2013</w:t>
            </w: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MODIFICHE AL REGOLAMENTO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POLIZIA LOCALE.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n.46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INTERROGAZIONE A FIRMA DEI CONSIGLIERI COMUNALI SCARASCIA PASQUALE,  FORTE GIANLUIGI, DELL'ABATE NUNZIO E ZOCCO VITO  AVENTE OGGETTO: "INTERROGAZIONE EX ART.46 DEL REGOLAMENTO C.C., CON RICHIESTA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RISPOSTA NELLA PROSSIMA SEDUTA CONSILIARE AI SENSI DEL TERZO COMMA DEL PREDETTO ARTICOLO, AVENTE AD OGGETTO: "PROGETTO MOBILITA' GRATUITA";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n.47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LEGGE REGIONALE 19/2006 - PRPS 2013/2015 - PIANO SOCIALE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ZONA 2013-2015 - APPROVAZIONE CONVENZIONE PER LA GESTIONE ASSOCIATA DELLE FUNZIONI E DEI SERVIZI SOCIO-ASSISTENZIALI (ex art. 30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D.L.gs.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n. 267/2000).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n.48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APPROVAZIONE CONVENZIONE RELATIVA AI PIANI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AZIONE E COESIONE (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P.A.C.-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INFANZIA) CON ASILO NIDO "CUBO AZZURRO"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n.49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APPROVAZIONE CONVENZIONE RELATIVA AI PIANI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AZIONE E COESIONE (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P.A.C.-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INFANZIA) CON COOPERATIVA SOCIALE "SMILE"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n.50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PROGRAMMA LAVORI PUBBLICI TRIENNIO 2013/2015 -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INTEGRAZIONE.-</w:t>
            </w:r>
            <w:proofErr w:type="spellEnd"/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lastRenderedPageBreak/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n.51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REALIZZAZIONE IMMOBILE AD USO ATTIVITA' COMMERCIALE PER MEDIA STRUTTURA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VENDITA - CESSIONE GRATUITA AREE A STANDARD - APPROVAZIONE CONVENZIONE -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DETERMINAZIONI.-</w:t>
            </w:r>
            <w:proofErr w:type="spellEnd"/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n.52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APPROVAZIONE CONCORDATO PER CESSIONE VOLOTARIA AREA INTERESSATA DAI LAVORI INERENTI AL PIRP - DETERMINAZIONI.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n.53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COMPARTO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LOTTIZZAZIONE L 44 - PROGETTO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VARIANTE PER MODIFICA SAGOMA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INGOMBRO LOTTO N°13 E MODIFICA MARCIAPIEDE SU VIA II GIUGNO.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n.54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SERVIZIO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VIGILANZA ECOLOGICA VOLONTARIA - SOTTOSCRIZIONE DEL PROTOCOLLO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INTESA CON LA PROVINCIA.</w:t>
            </w:r>
          </w:p>
        </w:tc>
      </w:tr>
      <w:tr w:rsidR="00160C33" w:rsidRPr="001407E1" w:rsidTr="00F87B3B">
        <w:trPr>
          <w:trHeight w:val="840"/>
        </w:trPr>
        <w:tc>
          <w:tcPr>
            <w:tcW w:w="2376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Consiglio Comunale</w:t>
            </w:r>
          </w:p>
        </w:tc>
        <w:tc>
          <w:tcPr>
            <w:tcW w:w="1418" w:type="dxa"/>
          </w:tcPr>
          <w:p w:rsidR="00160C33" w:rsidRPr="001407E1" w:rsidRDefault="00160C33" w:rsidP="00841414">
            <w:pPr>
              <w:rPr>
                <w:sz w:val="20"/>
                <w:szCs w:val="20"/>
              </w:rPr>
            </w:pPr>
            <w:r w:rsidRPr="001407E1">
              <w:rPr>
                <w:sz w:val="20"/>
                <w:szCs w:val="20"/>
              </w:rPr>
              <w:t>Delibera</w:t>
            </w:r>
          </w:p>
        </w:tc>
        <w:tc>
          <w:tcPr>
            <w:tcW w:w="1843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>n.55 del</w:t>
            </w:r>
            <w:r w:rsidR="003E60A7" w:rsidRPr="001407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407E1">
              <w:rPr>
                <w:color w:val="000000" w:themeColor="text1"/>
                <w:sz w:val="20"/>
                <w:szCs w:val="20"/>
              </w:rPr>
              <w:t>12.12.2013</w:t>
            </w:r>
          </w:p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160C33" w:rsidRPr="001407E1" w:rsidRDefault="00160C33" w:rsidP="00841414">
            <w:pPr>
              <w:rPr>
                <w:color w:val="000000" w:themeColor="text1"/>
                <w:sz w:val="20"/>
                <w:szCs w:val="20"/>
              </w:rPr>
            </w:pPr>
            <w:r w:rsidRPr="001407E1">
              <w:rPr>
                <w:color w:val="000000" w:themeColor="text1"/>
                <w:sz w:val="20"/>
                <w:szCs w:val="20"/>
              </w:rPr>
              <w:t xml:space="preserve">ORDINE DEL GIORNO PRESENTATO DALLA FEDERAZIONE PROVINCIALE COLDIRETTI </w:t>
            </w:r>
            <w:proofErr w:type="spellStart"/>
            <w:r w:rsidRPr="001407E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407E1">
              <w:rPr>
                <w:color w:val="000000" w:themeColor="text1"/>
                <w:sz w:val="20"/>
                <w:szCs w:val="20"/>
              </w:rPr>
              <w:t xml:space="preserve"> LECCE  A TUTELA DEL "MADE IN ITALY" - DETERMINAZIONI.</w:t>
            </w:r>
          </w:p>
        </w:tc>
      </w:tr>
    </w:tbl>
    <w:p w:rsidR="00160C33" w:rsidRPr="001407E1" w:rsidRDefault="00160C33" w:rsidP="00160C33">
      <w:pPr>
        <w:rPr>
          <w:sz w:val="20"/>
          <w:szCs w:val="20"/>
        </w:rPr>
      </w:pPr>
    </w:p>
    <w:p w:rsidR="00160C33" w:rsidRPr="001407E1" w:rsidRDefault="00160C33" w:rsidP="00160C33">
      <w:pPr>
        <w:rPr>
          <w:sz w:val="20"/>
          <w:szCs w:val="20"/>
        </w:rPr>
      </w:pPr>
    </w:p>
    <w:p w:rsidR="00160C33" w:rsidRPr="001407E1" w:rsidRDefault="00160C33">
      <w:pPr>
        <w:rPr>
          <w:sz w:val="20"/>
          <w:szCs w:val="20"/>
        </w:rPr>
      </w:pPr>
    </w:p>
    <w:sectPr w:rsidR="00160C33" w:rsidRPr="001407E1" w:rsidSect="00160C3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60C33"/>
    <w:rsid w:val="000E5262"/>
    <w:rsid w:val="001407E1"/>
    <w:rsid w:val="00160C33"/>
    <w:rsid w:val="00195930"/>
    <w:rsid w:val="001F2C28"/>
    <w:rsid w:val="002542D9"/>
    <w:rsid w:val="003E60A7"/>
    <w:rsid w:val="004A4703"/>
    <w:rsid w:val="006C4BBE"/>
    <w:rsid w:val="008A3D7C"/>
    <w:rsid w:val="008D3B0F"/>
    <w:rsid w:val="00904F14"/>
    <w:rsid w:val="00936AB6"/>
    <w:rsid w:val="009C3C5A"/>
    <w:rsid w:val="00A86065"/>
    <w:rsid w:val="00AE1F79"/>
    <w:rsid w:val="00AF23D2"/>
    <w:rsid w:val="00BE1538"/>
    <w:rsid w:val="00DF00AC"/>
    <w:rsid w:val="00E0301F"/>
    <w:rsid w:val="00F8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F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972</Words>
  <Characters>5543</Characters>
  <Application>Microsoft Office Word</Application>
  <DocSecurity>0</DocSecurity>
  <Lines>46</Lines>
  <Paragraphs>13</Paragraphs>
  <ScaleCrop>false</ScaleCrop>
  <Company>WORKGROUP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2016-09-29T09:22:00Z</dcterms:created>
  <dcterms:modified xsi:type="dcterms:W3CDTF">2016-10-14T11:30:00Z</dcterms:modified>
</cp:coreProperties>
</file>