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B9" w:rsidRPr="00EF667A" w:rsidRDefault="00743FB9">
      <w:pPr>
        <w:rPr>
          <w:b/>
          <w:sz w:val="24"/>
          <w:szCs w:val="24"/>
        </w:rPr>
      </w:pPr>
      <w:r w:rsidRPr="00886F56">
        <w:rPr>
          <w:b/>
          <w:sz w:val="24"/>
          <w:szCs w:val="24"/>
        </w:rPr>
        <w:t>Ele</w:t>
      </w:r>
      <w:r w:rsidR="00886F56">
        <w:rPr>
          <w:b/>
          <w:sz w:val="24"/>
          <w:szCs w:val="24"/>
        </w:rPr>
        <w:t xml:space="preserve">nco 2° semestre  2013 delle </w:t>
      </w:r>
      <w:proofErr w:type="spellStart"/>
      <w:r w:rsidR="00886F56">
        <w:rPr>
          <w:b/>
          <w:sz w:val="24"/>
          <w:szCs w:val="24"/>
        </w:rPr>
        <w:t>determine</w:t>
      </w:r>
      <w:proofErr w:type="spellEnd"/>
      <w:r w:rsidR="00886F56">
        <w:rPr>
          <w:b/>
          <w:sz w:val="24"/>
          <w:szCs w:val="24"/>
        </w:rPr>
        <w:t xml:space="preserve"> adottate</w:t>
      </w:r>
      <w:r w:rsidRPr="00886F56">
        <w:rPr>
          <w:b/>
          <w:sz w:val="24"/>
          <w:szCs w:val="24"/>
        </w:rPr>
        <w:t xml:space="preserve"> dal Responsabile del Settore Amministrazione Generale – Servizi al Cittadino </w:t>
      </w:r>
    </w:p>
    <w:tbl>
      <w:tblPr>
        <w:tblStyle w:val="Grigliatabella"/>
        <w:tblW w:w="0" w:type="auto"/>
        <w:tblLayout w:type="fixed"/>
        <w:tblLook w:val="04A0"/>
      </w:tblPr>
      <w:tblGrid>
        <w:gridCol w:w="2802"/>
        <w:gridCol w:w="1701"/>
        <w:gridCol w:w="2693"/>
        <w:gridCol w:w="7087"/>
      </w:tblGrid>
      <w:tr w:rsidR="00DC3C29" w:rsidRPr="00646278" w:rsidTr="00DC3C29">
        <w:tc>
          <w:tcPr>
            <w:tcW w:w="2802" w:type="dxa"/>
          </w:tcPr>
          <w:p w:rsidR="00DC3C29" w:rsidRPr="0052098D" w:rsidRDefault="00DC3C29" w:rsidP="00E31EC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52098D">
              <w:rPr>
                <w:b/>
                <w:sz w:val="16"/>
                <w:szCs w:val="16"/>
              </w:rPr>
              <w:t xml:space="preserve">SETTORE AMMINISTRAZIONE GENERALE – SERVIZI AL CITTADINO </w:t>
            </w:r>
          </w:p>
          <w:p w:rsidR="00DC3C29" w:rsidRPr="0052098D" w:rsidRDefault="00DC3C29" w:rsidP="00E31EC3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DC3C29" w:rsidRPr="0052098D" w:rsidRDefault="00DC3C29" w:rsidP="00E31EC3">
            <w:pPr>
              <w:rPr>
                <w:b/>
                <w:sz w:val="16"/>
                <w:szCs w:val="16"/>
              </w:rPr>
            </w:pPr>
            <w:r w:rsidRPr="0052098D">
              <w:rPr>
                <w:b/>
                <w:sz w:val="16"/>
                <w:szCs w:val="16"/>
              </w:rPr>
              <w:t xml:space="preserve">TIPOLOGIA ATTO </w:t>
            </w:r>
          </w:p>
          <w:p w:rsidR="00DC3C29" w:rsidRPr="0052098D" w:rsidRDefault="00DC3C29" w:rsidP="00E31EC3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DC3C29" w:rsidRPr="0052098D" w:rsidRDefault="00DC3C29" w:rsidP="00E31EC3">
            <w:pPr>
              <w:rPr>
                <w:b/>
                <w:sz w:val="16"/>
                <w:szCs w:val="16"/>
              </w:rPr>
            </w:pPr>
            <w:r w:rsidRPr="0052098D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7087" w:type="dxa"/>
          </w:tcPr>
          <w:p w:rsidR="00DC3C29" w:rsidRPr="0052098D" w:rsidRDefault="00DC3C29" w:rsidP="00E31EC3">
            <w:pPr>
              <w:rPr>
                <w:b/>
                <w:sz w:val="16"/>
                <w:szCs w:val="16"/>
              </w:rPr>
            </w:pPr>
            <w:r w:rsidRPr="0052098D">
              <w:rPr>
                <w:b/>
                <w:sz w:val="16"/>
                <w:szCs w:val="16"/>
              </w:rPr>
              <w:t>OGGETTO</w:t>
            </w:r>
          </w:p>
        </w:tc>
      </w:tr>
      <w:tr w:rsidR="00EF667A" w:rsidRPr="00D6106B" w:rsidTr="00DC3C29">
        <w:tc>
          <w:tcPr>
            <w:tcW w:w="2802" w:type="dxa"/>
          </w:tcPr>
          <w:p w:rsidR="00EF667A" w:rsidRPr="00D6106B" w:rsidRDefault="00EF667A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F667A" w:rsidRPr="00D6106B" w:rsidRDefault="00EF667A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EF667A" w:rsidRPr="00D6106B" w:rsidRDefault="00EF667A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EF667A" w:rsidRPr="00D6106B" w:rsidRDefault="00EF667A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n.742 del 2.7.2013</w:t>
            </w:r>
          </w:p>
        </w:tc>
        <w:tc>
          <w:tcPr>
            <w:tcW w:w="7087" w:type="dxa"/>
          </w:tcPr>
          <w:p w:rsidR="00EF667A" w:rsidRPr="00D6106B" w:rsidRDefault="00EF667A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SERVIZIO MAIL ESXPRESS - POSTE PRIVATE - LIQUIDAZIONE FATTURA N.634/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ag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-1535/2013.</w:t>
            </w:r>
          </w:p>
        </w:tc>
      </w:tr>
      <w:tr w:rsidR="00EF667A" w:rsidRPr="00D6106B" w:rsidTr="00DC3C29">
        <w:tc>
          <w:tcPr>
            <w:tcW w:w="2802" w:type="dxa"/>
          </w:tcPr>
          <w:p w:rsidR="00EF667A" w:rsidRPr="00D6106B" w:rsidRDefault="00EF667A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F667A" w:rsidRPr="00D6106B" w:rsidRDefault="00EF667A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EF667A" w:rsidRPr="00D6106B" w:rsidRDefault="00EF667A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EF667A" w:rsidRPr="00D6106B" w:rsidRDefault="00EF667A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n.745 del 2.7.2013</w:t>
            </w:r>
          </w:p>
        </w:tc>
        <w:tc>
          <w:tcPr>
            <w:tcW w:w="7087" w:type="dxa"/>
          </w:tcPr>
          <w:p w:rsidR="00EF667A" w:rsidRPr="00D6106B" w:rsidRDefault="00EF667A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SERVZIO MAIL EXPRESS POSTE PRIVATE - DETERMINAZIONI.</w:t>
            </w:r>
          </w:p>
        </w:tc>
      </w:tr>
      <w:tr w:rsidR="00EF667A" w:rsidRPr="00D6106B" w:rsidTr="00DC3C29">
        <w:tc>
          <w:tcPr>
            <w:tcW w:w="2802" w:type="dxa"/>
          </w:tcPr>
          <w:p w:rsidR="00EF667A" w:rsidRPr="00D6106B" w:rsidRDefault="00EF667A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F667A" w:rsidRPr="00D6106B" w:rsidRDefault="00EF667A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EF667A" w:rsidRPr="00D6106B" w:rsidRDefault="00EF667A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EF667A" w:rsidRPr="00D6106B" w:rsidRDefault="00EF667A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n.746 del 3.7.2013</w:t>
            </w:r>
          </w:p>
        </w:tc>
        <w:tc>
          <w:tcPr>
            <w:tcW w:w="7087" w:type="dxa"/>
          </w:tcPr>
          <w:p w:rsidR="00EF667A" w:rsidRPr="00D6106B" w:rsidRDefault="00EF667A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INCARICO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COLLABORAZIONE PRESSO IL SETTORE ASSETTO E GOVERNO DEL TERRITORIO - RIMORSO CHILOMETRICO SPESE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VIAGGIO.</w:t>
            </w:r>
          </w:p>
        </w:tc>
      </w:tr>
      <w:tr w:rsidR="00EF667A" w:rsidRPr="00D6106B" w:rsidTr="00DC3C29">
        <w:tc>
          <w:tcPr>
            <w:tcW w:w="2802" w:type="dxa"/>
          </w:tcPr>
          <w:p w:rsidR="00EF667A" w:rsidRPr="00D6106B" w:rsidRDefault="00EF667A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F667A" w:rsidRPr="00D6106B" w:rsidRDefault="00EF667A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EF667A" w:rsidRPr="00D6106B" w:rsidRDefault="00EF667A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EF667A" w:rsidRPr="00D6106B" w:rsidRDefault="00EF667A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n.751 del 4.7.2013</w:t>
            </w:r>
          </w:p>
        </w:tc>
        <w:tc>
          <w:tcPr>
            <w:tcW w:w="7087" w:type="dxa"/>
          </w:tcPr>
          <w:p w:rsidR="00EF667A" w:rsidRPr="00D6106B" w:rsidRDefault="00EF667A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LIQUIDAZIONE FATTURA ALLA SCRIPTA MANENT PER SERVIZIO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STENOTIPIA ELETTRONICA COMPUTERIZZATA SEDUTE CONSILIARI.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1E514B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1E514B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1E514B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n.752 del 4.7.2013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GIUDIZIO CIVILE R.G. N.6/C/2012 - DECRETO DEL GIUDICE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PACE PER LIQUIDAZIONE C.T.U. - ESECUZIONE.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n.754 del 4.7.2013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COMPONENTI SOTTOCOMMISSIONE ELETTORALE CIRCONDARIALE  RIMBORSO SPESE PERIODO 01.05.2013 - 30.06.2013.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n.760 del 5.7.2013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DETERMINAZIONE N. 501 DEL 26/4/2013 - LIQUIDAZIONE FATTURA.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C66E97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C66E97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n.767 del 8.7.2013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"SELEZIONE PUBBLICA PER LA FORMAZIONE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UNA GRADUATORIA  A SCORRIMENTO CON VALIDITÀ TRIENNALE  DA UTILIZZARE PER L'EVENTUALE ASSUNZIONE A TEMPO DETERMINATO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 PERSONALE CON IL PROFILO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"OPERATORE AGENTE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POLIZIA MUNICIPALE"   -  CATEGORIA  "C" POSIZIONE ECONOMICA "C1"" - PRESA D'ATTO VERBALI DELLA COMMISSIONE ESAMINATRICE - APPROVAZIONE GRADUATORIA GENERALE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MERITO.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n.771 del 8.7.2013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PULIZIA DEGLI UFFICI COMUNALI. LIQUIDAZIONE FATTURA  ALLA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SOC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>. COOP. SOCIALE APULIA.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n.772 del 8.7.2013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PULIZIA UFFICI GIUDIZIARI. LIQUIDAZIONE FATTURA ALLA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SOC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>. COOP. SOCIALE APULIA.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n.773 del 8.7.2013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GESTIONE UFFICIO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INFORMAZIONE E ACCOGLIENZA TURISTICA - CONVENZIONE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n.775 del 9.7.2013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DIPENDENTE COMUNALE - AUTORIZZAZIONE AI SENSI DELL' ART.53 DEL D. L. VO 165/2001.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n.778 del 9.7.2013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GRUPPO24ORE - LIQUIDAZIONE FATTURA N. AC088248 DEL 14/6/2013.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n.779 del 9.7.2013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PROGRAMMA DELLE MANIFESTAZIONE ESTIVE "TRICASE ESTATE 2013" - IMPEGNO DELLA SPESA.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n.784 del 10.7.2013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CITAZIONI INNANZI AL GIUDICE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PACE PER RISARCIMENTO DANNI DA INSIDIA STRADALE. CONFERIMENTO INCARICO A LEGALE.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n.797 del 11.7.2013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DEFINIZIONE BONARIA SINISTRO. LIQUIDAZIONE SOMMA PATTUITA.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n.801 del 11.7.2013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LIQUIDAZIONE FATTURE AL COLLEGIO DEI REVISORI DEI CONTI.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BA34A7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BA34A7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n.804 del 11.7.2013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ASSUNZIONE A TEMPO DETERMINATO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N. 4 VIGILI URBANI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CAT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. C  - APPROVAZIONE CONTRATTO INDIVIDUALE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LAVORO.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n.817 del 16.7.2013</w:t>
            </w:r>
          </w:p>
        </w:tc>
        <w:tc>
          <w:tcPr>
            <w:tcW w:w="7087" w:type="dxa"/>
          </w:tcPr>
          <w:p w:rsidR="003A3054" w:rsidRPr="00D6106B" w:rsidRDefault="00043E0A" w:rsidP="00936E5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GIUDIZI […</w:t>
            </w:r>
            <w:r w:rsidR="003A3054" w:rsidRPr="00D6106B">
              <w:rPr>
                <w:color w:val="000000" w:themeColor="text1"/>
                <w:sz w:val="16"/>
                <w:szCs w:val="16"/>
              </w:rPr>
              <w:t xml:space="preserve">] C/COMUNE </w:t>
            </w:r>
            <w:proofErr w:type="spellStart"/>
            <w:r w:rsidR="003A3054"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3A3054" w:rsidRPr="00D6106B">
              <w:rPr>
                <w:color w:val="000000" w:themeColor="text1"/>
                <w:sz w:val="16"/>
                <w:szCs w:val="16"/>
              </w:rPr>
              <w:t xml:space="preserve"> TRICASE. LIQUIDAZIONE COMPETENZE LEGALI.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n.818 del 16.7.2013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DEFINIZIONE BONARIA SINISTRO STRADALE. LIQUIDAZIONE SOMMA PATTUITA.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n.819 del 17.7.2013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ASSISTENZA TECNICA GESTIONE SITO WEB ISTITUZIONALE - LIQUIDAZIONE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FATTURA.-</w:t>
            </w:r>
            <w:proofErr w:type="spellEnd"/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n.824 del 19.7.2013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PERSONALE DIPENDENTE - RIMBORSO SPESE PER PARTECIPAZIONE A CORSO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FORMAZIONE PROFESSIONALE.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n.825 del 19.7.2013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DIPENDENTE IN PENSIONE - LIQUIDAZIONE EQUO INDENNIZZO.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n.827 del 19.7.2013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REVISIONE E COLLAUDO EFFETTUATE NEL MESE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GIUGNO 2013 - LIQUIDAZIONE FATTURA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n.832 del 19.7.2013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PERSONALE DIPENDENTE - LIQUIDAZIONE SALARIO ACCESSORIO MESE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GIUGNO 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n.833 del 19.7.2013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LIQUIDAZIONE SALARIO ACCESSORIO AL PERSONALE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POLIZIA LOCALE - GIUGNO 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n.834 del 19.7.2013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APPLICAZIONE ART. 71 COMMA 1° -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D.L.VO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25 GIUGNO 2008 N. 112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n.835 del 19.7.2013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CITAZIONE IN GIUDIZIO INNANZI AL TRIBUNALE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LECCE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SEZ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. DISTACCATA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TRICASE. CONFERIMENTO INCARICO A LEGALE.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BB159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BB159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n.836 del 19.7.2013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SELEZIONE PER L' ATTIVAZIONE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FORME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LAVORO FLESSIBILE TRAMITE ACQUISTO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 "VOUCHER" -  APPROVAZIONE GRADUATORIA.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n.837 del 19.7.2013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ART. 13 DEL CCID/2013 -  EROGAZIONE PREMIO PRODUTTIVITA'  AL PERSONALE DIPENDENTE.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101268" w:rsidP="005E517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3A3054" w:rsidRPr="00D6106B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n.845 del 23.7.2013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RITIRO CARTE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IDENTITA' PER L'ANNO 2013 PRESSO LA PREFETTURA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LECCE - IMPEGNO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 Cosim</w:t>
            </w:r>
            <w:r w:rsidR="00101268">
              <w:rPr>
                <w:color w:val="000000" w:themeColor="text1"/>
                <w:sz w:val="16"/>
                <w:szCs w:val="16"/>
              </w:rPr>
              <w:t>o D’A</w:t>
            </w:r>
            <w:r w:rsidRPr="00D6106B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n.846 del 23.7.2013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RICORSO AL T.A.R. PUGLIA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SEZ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LECCE EX ART.59 LEGGE N.69 DEL 18.6.2009. CONFERIMENTO INCARICO LEGALE.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n.851 del 25.7.2013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DEFINIZIONE GIUDIZIO PER SINISTRO STRADALE CON TRANSAZIONE TRA LE PARTI.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n.853 del 26.7.2013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DETERMINAZIONI IN ORDINE ALLA DETERMINA DEL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R.S.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N. 837/2013.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n.854 del 26.7.2013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DELIBERA G.C. N. 83/2012 - PROGETTO TRICASE INEDITA II ED. - COFINANZIAMENTO - IMPEGNO DELLA SPESA.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n.855 del 26.7.2013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DELIBERAZIONE G.C. N. 102/2012 - PROGETTO "SONA A BANDA" - COFINANZIAMENTO. IMPEGNO DELLA SPESA.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101268" w:rsidP="00936E5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3A3054" w:rsidRPr="00D6106B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n.865 del 31.7.2013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SERVIZIO MAIL EXPRESS POSTE PRIVATE - LIQUIDAZIONE FATTURA N.749/AG-1535.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 Cosimo</w:t>
            </w:r>
            <w:r w:rsidR="00101268">
              <w:rPr>
                <w:color w:val="000000" w:themeColor="text1"/>
                <w:sz w:val="16"/>
                <w:szCs w:val="16"/>
              </w:rPr>
              <w:t xml:space="preserve"> D’A</w:t>
            </w:r>
            <w:r w:rsidRPr="00D6106B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n.866 del 31.7.2013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AGENZIA Gi GROUP - FILIALE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LECCE - LIQUIDAZIONE FATTURA N. 38147/FT DEL 30.06.2013.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101268" w:rsidP="00936E5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3A3054" w:rsidRPr="00D6106B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n.868 del 31.7.2013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ART.1, COMMI 8 E 10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LETT.C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) DELLA LEGGE N.190/2012 - PARTECIPAZIONE DEL PERSONALE  AD UN  PERCORSO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FORMAZIONE PROFESSIONALE.  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n.869 del 31.7.2013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PROGRAMMA DEGLI EVENTI "TRICASE ESTATE 2013" -  DETERMINAZIONI. IMPEGNO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n.871 del 1.8.2013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LIQUIDAZIONE ALLA SOCIETA' COOP. SOCIALE APULIA  - TRICASE -  AGGIO PER INCASSI  DERIVANTI DALLE SANZIONI AMMINISTRATIVE ELEVATE DAGLI AUSILIARI DEL TRAFFICO.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A4680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A4680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n.877 del 2.8.2013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ACQUISTO VOUCHER - IMPEGNO DELLA SPESA.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n.885 del 5.8.2013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PULIZIA UFFICI COMUNALI - LIQUIDAZIONE FATTURA ALLA COOP. SOCIALE "MELIORA".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n.889 del 6.8.2013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INTEGRAZIONE FONDO PER LA CORRISPONDENZA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n.890 del 6.8.2013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PULIZIA UFFICI GIUDIZIARI - LIQUIDAZIONE FATTURA ALLA SOCIETA' COOP. SOCIALE APULIA DA TRICASE.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n.891 del 7.8.2013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GESTIONE ALBO PRETORIO ON-LINE. LIQUIDAZIONE FATTURA ALLA CLIO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S.P.A.</w:t>
            </w:r>
            <w:proofErr w:type="spellEnd"/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n.892 del 8.8.2013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FINANZIAMENTO DELLA REGIONE PUGLIA SUI PROGETTI "TRICASE INEDITA" E "SONA A BANDA" -  IMPEGNO DELLA SPESA.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n.893 del 8.8.2013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DEFINIZIONE BONARIA SINISTRI STRADALI. LIQUIDAZIONE SOMMA PATTUITA.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n.899 del 9.8.2013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PERMESSI RETRIBUITI PER CARICHE PUBBLICHE - RIMBORSO EX ARTT.79 E 80 COMMA 1 D.L.vo 18.08.2000 N.267.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n.903 del 12.8.2013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SERVIZIO MAIL EXPRESS POSTE PRIVATE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S.R.L.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- LIQUIDAZIONE FATTURA N.872/AG-1535/31.07.2013.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n.908 del 13.9.2013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LIQUIDAZIONE COMPENSO AL COLLEGIO  REVISORI DEI CONTI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n.912 del 19.8.2013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GESTIONE PRATICHE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RISARCIMENTO DA INSIDIA STRADALE. LIQUIDAZIONE FATTURA.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n.913 del 19.8.2013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DEFINIZIONE SINSITRO STRADALE. LIQUIDAZIONE SOMMA PATTUITA.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n.919 del 21.8.2013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RITIRO CARTE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IDENTITA' PER L'ANNO 2013 PRESSO LA PREFETTURA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LECCE - IMPEGNMO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n.920 del 21.8.2013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REVISIONE E COLLAUDO EFFETTUATE NEL MESE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LUGLIO 2013 - LIQUIDAZIONE FATTURA.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n.923 del 23.8.2013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PERSONALE DIPENDENTE - LIQUIDAZIONE SALARIO ACCESSORIO LUGLIO 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n.924 del 23.8.2013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PERSONALE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POLIZIA LOCALE - LIQUIDAZIONE SALARIO ACCESSORIO LUGLIO 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n.925 del 23.8.2013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PERSONALE DIPENDENTE - APPLICAZIONE ART. 71 , COMMA 1°  D.L.vo 28/6/2008, N. 112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n.926 del 23.8.2013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LIQUIDAZIONE LAVORO STRAORDINARIO AL PERSONALE DIPENDENTE.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74394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743941">
            <w:pPr>
              <w:rPr>
                <w:color w:val="000000" w:themeColor="text1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n.928 del 26.8.2013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DETERMINA N. 836 DEL 19.07.2013 AVENTE AD OGGETTO APPROVAZIONE GRADUATORIA VOUCHER </w:t>
            </w:r>
            <w:r w:rsidR="00577BF5" w:rsidRPr="00D6106B">
              <w:rPr>
                <w:color w:val="000000" w:themeColor="text1"/>
                <w:sz w:val="16"/>
                <w:szCs w:val="16"/>
              </w:rPr>
              <w:t>–</w:t>
            </w:r>
            <w:r w:rsidRPr="00D6106B">
              <w:rPr>
                <w:color w:val="000000" w:themeColor="text1"/>
                <w:sz w:val="16"/>
                <w:szCs w:val="16"/>
              </w:rPr>
              <w:t xml:space="preserve"> RETTIFICA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5E5171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936 del 28.8.2013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INCARICO LEGALE PER CONTROVERSIA AL TAR - LIQUIDAZIONE COMPETENZE AL LEGALE DIFENSORE DEL COMUNE.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n.940 del  28.8.2013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PROGRAMMA DEGLI EVENTI ESTIVI "TRICASE ESTATE 2013" - LIQUIDAZIONE FATTURE.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n.945 del 29.8.2013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PUBBLICAZIONE INSERTO SU "IL GALLO" - LIQUIDAZIONE FATTURA.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n.947 del 30.8.2013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AGENZIA Gi GROUP FILIALE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LECCE - LIQUIDAZIONE FATTURA N. 47490/FT DEL 31/07/2013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020AB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020AB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n.948 del 30.8.2013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DELIBERA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G.C. N. 125 DEL 23.05.2013 - ESECUZIONE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333D76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333D76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n.949 del 2.9.2013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ASSUNZIONE A TEMPO DETERMINATO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N.4. OPERATORI AGENTI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P.L. - PROROGA AL 22.09.2013.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n.954 del 4.9.2013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COMPONENTI SOTTOCOMMISSIONE ELETTORALE CIRCONDARIALE  RIMBORSO SPESE PERIODO 01.07.2013 - 31.08.2013.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n.957 del 5.9.2013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RIPARTO E LIQUIDAZIONE DIRITTI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ROGITO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n.958 del 6.9.2013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DELIBERA G.C. N. 65 DEL 4/10/2012 - REDAZIONE PROGETTO PER IL SERVIZIO CIVILE NAZIONALE. LIQUIDAZIONE FATTURA.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n.959 del 6.9.2013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CONVENZIONE CON PROCIV-ARCI  - CONTRIBUTO - EROGAZIONE A SALDO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n.960 del 6.9.2013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DELIBERAZIONE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G.C. N. 189 DEL 30/08/2013 - ESECUZIONE.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n.963 del 6.9.2013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SANIFICAZIONE/DISINFEZIONE AMBIENTALE DEI PLESSI SCOLASTICI. APPROVAZIONE PREVENTIVO. IMPEGNO DELLA SPESA.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n.965 del 9.9.2013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PULIZIA UFFICI COMUNALI  MESE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AGOSTO 2013 - LIQUIDAZIONE FATTURA ALLA COOPERATIVA SOCIALE "MELIORA".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n.966 del 9.9.2013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PULIZIA UFFICI GIUDIZIARI MESE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AGOSTO 2013 - LIQUIDAZIONE FATTURA ALLA SOCIETA' COOP. SOCIALE APULIA.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n.968 del 9.9.2013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SERVIZIO MAIL EXPRESS POSTE PRIVATE - DETERMINAZIONI.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101268" w:rsidP="0049248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3A3054" w:rsidRPr="00D6106B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n.976 del 11.9.2013</w:t>
            </w:r>
          </w:p>
        </w:tc>
        <w:tc>
          <w:tcPr>
            <w:tcW w:w="7087" w:type="dxa"/>
          </w:tcPr>
          <w:p w:rsidR="003A3054" w:rsidRPr="00D6106B" w:rsidRDefault="00043E0A" w:rsidP="00E31EC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GIUDIZIO […</w:t>
            </w:r>
            <w:r w:rsidR="003A3054" w:rsidRPr="00D6106B">
              <w:rPr>
                <w:color w:val="000000" w:themeColor="text1"/>
                <w:sz w:val="16"/>
                <w:szCs w:val="16"/>
              </w:rPr>
              <w:t>] - LIQUIDAZIONE COMPETENZE PER C.T.U.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n.977 del 11.9.2013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SERVIZIO GESTIONE PRATICHE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RISARCIMENTO DANNI DA INSIDIA STRADALE. LIQUIDAZIONE FATTURA.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n.980 del 12.9.2013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SENTENZA CIVILE N.6/2013 - LIQUIDAZIONE SPESE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REGISTRAZIONE A FAVORE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AGENZIA DELEL ENTRATE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CASARANO.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n.981 del 12.9.2013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SENTENZA CIVILE N.25/2013. LIQUIDAZIONE SPESE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REGISTRAZIONE SENTENZA A FA VORE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AGENZIA DELLE ENTRATE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CASARANO.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n.984 del 12.9.2013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SENTENZA CIVILE N.81/2013 - LIQUIDAZIONE SPESE REGISTRAZIONE SENTENZA.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n.986 del 12.9.2013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SENTENZE SU GIUDIZI CIVILI - LIQUIDAZIONE SPESE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REGISTRAZIONE IN FAVORE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AGENZIA DELLE ENTRATE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CASARANO.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n.987 del 12.9.2013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SENTENZA CIVILE N.23/2013 - LIQUIDAZIONE SPESE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REGISTRAZIONE IN FAVORE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AGENZIA DELLE ENTRATE.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n.991 del 13.9.2013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ACQUISTO VOUCHER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992 del 13.9.2013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CITAZIONI IN GIUDIZIO INNANZI AL GIUDICE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PACE. CONFERIMENTO INCARICO LEGALE E IMPEGNO DELLA SPESA-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D971E6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2E629E" w:rsidP="00E31EC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n.995 del 16</w:t>
            </w:r>
            <w:r w:rsidR="003A3054" w:rsidRPr="00D6106B">
              <w:rPr>
                <w:color w:val="000000" w:themeColor="text1"/>
                <w:sz w:val="16"/>
                <w:szCs w:val="16"/>
              </w:rPr>
              <w:t>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GIUDIZIO INNANZI AL GIUDICE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PACE. LIQUIDAZIONE SPESE C.T.U.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D971E6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n.998 del 16.9.2013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ESECUZIONE DELIBERAZIONE DEL C.C. N.21 DEL 28.9.2012. LIQUIDAZIONE.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C24690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C24690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n.999 del 17.9.2013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DETERMINAZIONI  IN ORDINE ALLA PRESTAZIONI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LAVORO OCCASIONALE ACCESSORIO MEDIANTE BUONI LAVORO - VOUCHER.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n.1000 del 17.9.2013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PERSONALE DIPENDENTE - APPLICAZIONE COMMA 1°, ART. 71 DEL D.L. 25 GIUGNO 2008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112.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n.1003 del 18.9.2013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RINNOVO CONTRATTO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CONSULENZA E BROKERAGGIO ASSICURATIVO STIPULATO IN DATA 17.9.2010 CON ADRIATECA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S.P.A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>..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n.1012 del 19.9.2013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DETERMINZIONE IN ORDINE ALLA PRESTAZIONE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LAVORO ACCESSORIO OCCASIONALE MEDIANTE BUONI LAVORO </w:t>
            </w:r>
            <w:r w:rsidR="00577BF5" w:rsidRPr="00D6106B">
              <w:rPr>
                <w:color w:val="000000" w:themeColor="text1"/>
                <w:sz w:val="16"/>
                <w:szCs w:val="16"/>
              </w:rPr>
              <w:t>–</w:t>
            </w:r>
            <w:r w:rsidRPr="00D6106B">
              <w:rPr>
                <w:color w:val="000000" w:themeColor="text1"/>
                <w:sz w:val="16"/>
                <w:szCs w:val="16"/>
              </w:rPr>
              <w:t xml:space="preserve"> VOUCHER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n.1013 del 19.9.2013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SANIFICAZIONE AMBIENTALE PRESSO I PLESSI SCOLASTICI. LIQUIDAZIONE FATTURA ALLA "CITY SERVICE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SOC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>. COOP."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n.1014 del 19.9.2013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MANIFESTAZIONE "SETTIMANA EUROPEA DELLA SOSTENIBILITA'"-  IMPEGNO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5657E6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3A3054" w:rsidRPr="00D6106B" w:rsidRDefault="003A3054" w:rsidP="005657E6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n.1015 del 20.9.2013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APPROVAZIONE AVVISO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SELEZIONE PER MOBILITA'  VOLONTARIA  - AI SENSI DELL'ART.30 DEL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D.LGS.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30.03.2001, N.165 - PER L'ASSUNZIONE A TEMPO PIENO ED INDETERMINATO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N. 2  "ISTRUTTORI AGENTI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POLIZIA LOCALE"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CAT.C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- POS. ECON. C1.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3A505A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3A505A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n.1016 del 20.9.2013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APPROVAZIONE AVVISO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SELEZIONE PER MOBILITA'  VOLONTARIA  - AI SENSI DELL'ART.30 DEL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D.LGS.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30.03.2001, N.165 - PER L'ASSUNZIONE A TEMPO  INDETERMINATO  - CON ORARIO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LAVORO PART -TIME AL 50% -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N. 1  "ISTRUTTORE DIRETTIVO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VIGILANZA"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CAT.D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- POS. ECON. D1.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n.1019 del 23.9.2013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LIQUIDAZIONE RETRIBUZIONE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RISULTATO ANNO 2012.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101268" w:rsidP="0049248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3A3054" w:rsidRPr="00D6106B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n.1020 del 23.9.2013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LIQUIDAZIONE RETRIBUZIONE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RISULTATO ANNO 2012.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n.1021 del 23.9.2013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SERVIZIO MAIL EXPRESS POSTE PRIVATE - LIQUIDAZIONE FATTURA N.958/ag-1535 DEL 31.08.2013.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n.1027 del 23.9.2013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ACQUISTO REGISTRI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STATO CIVILE PER UFFICIO CAPOLUOGO E UFFICI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LUCUGNANO E DEPRESSA - ANNO 2014. IMPEGNO DELLA SPESA.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n.1028 del 23.9.2013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 N. 498 DEL 24/4/2013 - LIQUIDAZIONE FATTURA.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n.1029 del 23.9.2013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PERSONALE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POLIZIA LOCALE - LIQUIDAZIONE SALARIO ACCESSORIO.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n.1030 del 23.9.2013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PERSONALE DIPENDENTE - LIQUIDAZIONE SALARIO ACCESSORIO.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n.1031 del 23.9.2013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AGENZIA Gi GROUP 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S.p.A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- LIQUIDAZIONE FATTURA N.52667/FT/ 31.08.2013.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n.1033 del 24.9.2013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CONTROVER</w:t>
            </w:r>
            <w:r w:rsidR="007D487A">
              <w:rPr>
                <w:color w:val="000000" w:themeColor="text1"/>
                <w:sz w:val="16"/>
                <w:szCs w:val="16"/>
              </w:rPr>
              <w:t xml:space="preserve">SIA COMUNE </w:t>
            </w:r>
            <w:proofErr w:type="spellStart"/>
            <w:r w:rsidR="007D487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7D487A">
              <w:rPr>
                <w:color w:val="000000" w:themeColor="text1"/>
                <w:sz w:val="16"/>
                <w:szCs w:val="16"/>
              </w:rPr>
              <w:t xml:space="preserve"> TRICASE C/[…</w:t>
            </w:r>
            <w:r w:rsidRPr="00D6106B">
              <w:rPr>
                <w:color w:val="000000" w:themeColor="text1"/>
                <w:sz w:val="16"/>
                <w:szCs w:val="16"/>
              </w:rPr>
              <w:t>]- DEFINIZIONE DEL GIUDIZIO PER PERENZIONE. LIQUIDAZIONE.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n.1034 del 24.9.2013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GIUDIZI AFFIDATI ALLA TUTELA LEGALE. LIQUIDAZIONE COMPETENZE A SALDO.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101268" w:rsidP="0049248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3A3054" w:rsidRPr="00D6106B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n.1035 del 24.9.2013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GIUDIZIO</w:t>
            </w:r>
            <w:r w:rsidR="00577BF5" w:rsidRPr="00D6106B">
              <w:rPr>
                <w:color w:val="000000" w:themeColor="text1"/>
                <w:sz w:val="16"/>
                <w:szCs w:val="16"/>
              </w:rPr>
              <w:t xml:space="preserve"> INN</w:t>
            </w:r>
            <w:r w:rsidR="007D487A">
              <w:rPr>
                <w:color w:val="000000" w:themeColor="text1"/>
                <w:sz w:val="16"/>
                <w:szCs w:val="16"/>
              </w:rPr>
              <w:t xml:space="preserve">ANZI AL GIUDICE </w:t>
            </w:r>
            <w:proofErr w:type="spellStart"/>
            <w:r w:rsidR="007D487A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7D487A">
              <w:rPr>
                <w:color w:val="000000" w:themeColor="text1"/>
                <w:sz w:val="16"/>
                <w:szCs w:val="16"/>
              </w:rPr>
              <w:t xml:space="preserve"> PACE […</w:t>
            </w:r>
            <w:r w:rsidR="00577BF5" w:rsidRPr="00D6106B">
              <w:rPr>
                <w:color w:val="000000" w:themeColor="text1"/>
                <w:sz w:val="16"/>
                <w:szCs w:val="16"/>
              </w:rPr>
              <w:t>]</w:t>
            </w:r>
            <w:r w:rsidRPr="00D6106B">
              <w:rPr>
                <w:color w:val="000000" w:themeColor="text1"/>
                <w:sz w:val="16"/>
                <w:szCs w:val="16"/>
              </w:rPr>
              <w:t xml:space="preserve"> C/COMUNE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TRICASE. LIQUIDAZIONE C.T.U.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n.1036 del 24.9.2013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SENTENZE N.1781/10 E N.1782/10 - ESECUZIONE E LIQUIDAZIONE.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n.1053 del 1.10.2013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LIQUIDAZIONE COMPENSO AI REVISORI DEI CONTI.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n.1054 del 1.10.2013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DIPENDENTE COMUNALE - CONCESSIONE PRIVILEGIO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CUI ALL'ART.33 DELLA L. 104/92 E SUCCESSIVE MODIFICHE.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n.1055 del 1.10.2013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SENTENZA DEL GIUDICE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PACE N.355/13 - ESECUZIONE. LIQUIDAZIONE.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n.1060 del 2.10.2013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SENTENZA DEL GIUDICE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PACE N.348/13. ESECUZIONE. LIQUIDAZIONE.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n.1061 del 2.10.2013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CITAZIONE IN GIUDIZI INNANZI AL GIUDICE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PACE. CONFERIMENTO INCARICO LEGALE E IMPEGNO DELLA SPESA.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3A505A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3A505A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n.1062 del 2.10.2013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AVVISO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SELEZIONE PER MOBILITA' VOLONTARIA  - AI SENSI  DELL'ART.30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D.LGS.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165/2001- PER ASSUNZIONE  A TEMPO INDETERMINATO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N.2 ISTRUTTORI AGENTI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P.L. -  AMMISSIONE CANDIDATA.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n.1066 del 3.10.2013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PULIZIA UFFICI COMUNALI MESE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SETTEMBRE 2013 - LIQUIDAZIONE FATTURA ALLA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COOP.SOCIALE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"MELIORA" - N.6/2013.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743EAA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743EAA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n.1072 del 3.10.2013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AVVISO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SELEZIONE PER MOBILITA' VOLONTARIA  - AI SENSI  DELL'ART.30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D.LGS.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165/2001- PER ASSUNZIONE  A TEMPO INDETERMINATO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N.2 ISTRUTTORI AGENTI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P.L. -  NOMINA COMMISSIONE ESAMINATRICE.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n.1074 del 3.10.2013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SENTENZE EMESSE DAL GIUDICE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PACE. LIQUIDAZIONE SOMME.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n.1075 del 3.10.2013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GIUDIZI AFFIDATI ALLA DIFESA LEGALE, LIQUIDAZIONE ACCONTO.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n.1077 del 4.10.2013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RIPARTO E LIQUIDAZIONE DIRITTI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ROGITO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n.1079 del 4.10.2013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PULIZIA UFFICI GIUDIZIARI - DETERMINAZIONI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n.1082 del 4.10.2013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INTEGRAZIONE FONDO PER LA CORRISPONDENZA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n.1083 del 7.10.2013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PERMESSI RETRIBUITI PER CARICHE PUBBLICHE - RIMBORSO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ARTT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. 79 E 80 COMMA 1 D.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L.vo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18.08.2000 N. 267.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n.1086 del 7.10.2013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GIUDIZI AFFIDATI ALLA TUTELA LEGALE. LIQUIDAZIONE ACCONTO AL LEGALE DIFENSORE.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n.1087 del 8.10.2013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PULIZIA UFFICI GIUDIZIARI - LIQUIDAZIONE FATTURA ALLA SOCIETA' COOP. SOCIALE APULIA.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n.1091 del 8.10.2013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SENTENZE SU GIUDIZI CIVILI. LIQUIDAZIONE SPESE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REGISTRAZIONE.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n.1093 del 10.10.2013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REVISIONE E COLLAUDO - RIMBORS</w:t>
            </w:r>
            <w:r w:rsidR="00647428">
              <w:rPr>
                <w:color w:val="000000" w:themeColor="text1"/>
                <w:sz w:val="16"/>
                <w:szCs w:val="16"/>
              </w:rPr>
              <w:t>O ONERI ALLA DITTA […]</w:t>
            </w:r>
            <w:r w:rsidRPr="00D6106B">
              <w:rPr>
                <w:color w:val="000000" w:themeColor="text1"/>
                <w:sz w:val="16"/>
                <w:szCs w:val="16"/>
              </w:rPr>
              <w:t xml:space="preserve"> ANTICIPATI AI FUNZIONARI DELLA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D.T.T.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M.C.T.C.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)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LECCE.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n.1095 del 10.10.2013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PERMESSI RETRIBUITI PER CARICHE PUBBLICHE - RIMBORSO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ARTT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>. 79 E 80 COMMA 1 D.L.vo 18.08.2000 N. 267.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n.1096 del 10.10.2013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MANIFESTAZIONE "SETTIMANA EUROPEA DELLA SOSTENIBILITA' . LIQUIDAZIONE FATTURA.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n.1099 del 10.10.2013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LIQUIDAZIONE COMPENSO AL COLLEGIO DEI  REVISORI DEI CONTI.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n.1100 del 10.10.2013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ATTIVITA' DELL'UFFICIO D'INFORMAZIONE TURISTICA (IAT) - LIQUIDAZIONE ACCONTO.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n.1104 del 10.10.2013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SENTENZA DEL GIUDICE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PACE N.337/13. ESECUZIONE E LIQUIDAZIONE.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n.1105 del 10.10.2013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ACQUISTO VOUCHER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n.1112 del 14.10.2013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LIQUIDAZIONE ALLA SOCIETA' COOP. SOCIALE APULIA  AGGIO PER SANZIONI AMMINISTRATIVE ELEVATE DAGLI AUSILIARI DEL TRAFFICO NEL PERIODO 01.05/31.08.2013.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n.1114 del 14.10.2013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SENTENZA DEL GIUDICE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PACE N.356/13. ESECUZIONE. LIQUIDAZIONE SOMME.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n.1116 del 14.10.2013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SINISTRO DEL 22.7.2011. PROVVEDIMENTO DEL 7.10.2013. LIQUIDAZIONE.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D741B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D741B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n.1117 del 14.10.2013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DETERMINAZIONE IN ORDINE ALLA PRESTAZIONE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LAVORO ACCESSORIO OCCASIONALE MEDIANTE BUONI LAVORO </w:t>
            </w:r>
            <w:r w:rsidR="00AC0D56" w:rsidRPr="00D6106B">
              <w:rPr>
                <w:color w:val="000000" w:themeColor="text1"/>
                <w:sz w:val="16"/>
                <w:szCs w:val="16"/>
              </w:rPr>
              <w:t>–</w:t>
            </w:r>
            <w:r w:rsidRPr="00D6106B">
              <w:rPr>
                <w:color w:val="000000" w:themeColor="text1"/>
                <w:sz w:val="16"/>
                <w:szCs w:val="16"/>
              </w:rPr>
              <w:t xml:space="preserve"> VOUCHER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n.1118 del 14.10.2013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PERSONALE DIPENDENTE. APPLICAZIONE COMMA 1°, ART. 71 DEL D.L. 25/6/2008 N. 112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n.1119 del 14.10.2013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FORNITURA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BUONI PASTO AL PERSONALE DIPENDETE - LIQUIDAZIONE FATTURA ALLA EDENRED ITALIA SRL.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n.1133 del 16.10.2013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DIPENDENTE COMUNALE - APPLICAZIONE ART.21, COMMA  7,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LETT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>. B) DEL CCNL/1995.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n.1134 del 16.10.2013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SINISTRO DEL 22.7.2011. PROVVEDIMENTO DEL 30.9.2013. LIQUIDAZIONE.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n.1135 del 17.10.2013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SENTENZE N.1297/2011 E N.1298/2011 - ESECUZIONE E LIQUIDAZIONE.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n.1136 del 17.10.2013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DETERMINAZIONE N. 775 DEL 9/7/2013 E DETERMINAZIONE N. 1100 DEL 10/10/2013 - RETTIFICA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n.1152 del 21.10.2013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REVISIONE E COLLAUDO EFFETTUATE NEL MESE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SETTEMBRE 2013 - LIQUIDAZIONE FATTURA.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n.1154 del 21.10.2013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LIQUIDAZIONE SALARIO ACCESSORIO AL PERSONALE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POLIZIA LOCALE - SETTEMBRE 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n.1155 del 21.10.2013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PERSONALE DIPENDENTE - LIQUIDAZIONE SALARIO ACCESSORIO MESE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SETTEMBRE 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n.1156 del 21.10.2013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LIQUIDAZIONE LAVORO STRAORDINARIO AL PERSONALE DIPEDENTE.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n.1162 del 22.10.2013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PROGRAMMA DEGLI EVENTI ESTIVI "TRICASE ESTATE 2013". LIQUIDAZIONE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n.1173 del 24.10.2013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REVISIONE E COLLAUDO - RIMBORS</w:t>
            </w:r>
            <w:r w:rsidR="00647428">
              <w:rPr>
                <w:color w:val="000000" w:themeColor="text1"/>
                <w:sz w:val="16"/>
                <w:szCs w:val="16"/>
              </w:rPr>
              <w:t>O ONERI ALLA DITTA […]</w:t>
            </w:r>
            <w:r w:rsidRPr="00D6106B">
              <w:rPr>
                <w:color w:val="000000" w:themeColor="text1"/>
                <w:sz w:val="16"/>
                <w:szCs w:val="16"/>
              </w:rPr>
              <w:t xml:space="preserve"> ANTICIPATI AI FUNZIONARI DELLA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D.T.T.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(M.C.T.C9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LECCE - SALDO PERIODO 2012. OTTOBRE 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n.1179 del 25.10.2013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DELIBERAZIONE G.C. N.220 DEL 24.10.2013 - ESECUZIONE. IMPEGNO DELLA SPESA.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n.1180 del 25.10.2013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SERVIZIO MAIL EXPRESS POSTE PRIVATE - LIQUIDAZIONE FATTURA  N.1088/AG-1535 DEL 30.09.2013.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n.1185 del 28.10.2013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AGENZIA GI GROUP SpA - LIQUIDAZIONE FATTURA N.58579/FT DEL 30.09.2013.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n.1186 del 28.10.2013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ATTIVITA' 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INFORMAZIONE E ACCOGLIENZA TURISTICA (IAT) - LIQUIDAZIONE SALDO.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n.1187 del 29.10.2013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PUBBLICAZIONE INSERTO SU "GUIDA BLU 2013" - LIQUIDAZIONE FATTURA.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n.1193 del 30.10.2013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DETERMINAZIONE N. 869 DEL 31/7/2013 - LIQUIDAZIONE FATTURA.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n.1194 del 30.10.2013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DELIBERAZIONE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G.C. N. 219 DEL 22/10/2013 - IMPEGNO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n.1197 del 31.10.2013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 N. 1099 DEL 10.10.2013 - RETTIFICA.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B14902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B14902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n.1198 del 31.10.2013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ACQUISTO VOUCHER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B14902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B14902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n.1202 del 5.11.2013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APPROVAZIONE BANDO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CONCORSO PUBBLICO - PER TITOLI ED ESAMI - PER LA COPERTURA A TEMPO PIENO ED INDETERMINATO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N.2 POSTI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"ISTRUTTORE AGENTE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P.L."  CATEGORIA C, POSIZIONE ECONOMICA C1 - SETTORE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P.L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>..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D47D1B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D47D1B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n.1203 del 5.11.2013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APPROVAZIONE BANDO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CONCORSO PUBBLICO - PER TITOLI ED ESAMI - PER LA COPERTURA A TEMPO INDETERMINATO - CON ORARIO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LAVORO PART TIME AL 50% -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N.1 POSTO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"ISTRUTTORE DIRETTIVO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VIGILANZA"  CATEGORIA D, POSIZIONE ECONOMICA D1 - SETTORE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P.L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>..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n.1206 del 5.11.2013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GIUDIZI AFFIDATI ALLA TUTELA LEGALE. LIQUIDAZIONE ACCONTO SULLE COMPETENZE.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n.1207 del 5.11.2013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GIUDIZI AFFIDATI ALLA TUTELA LEGALE. LIQUIDAZIONE COMPETENZE.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n.1208 del 5.11.2013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DELIBERA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G.C. N. 227 DEL 31/10/2013 - ESECUZIONE. IMPEGNO DELLA SPESA.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n.1211 del 6.11.2013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DELIBERA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G.C. N. 188 DEL 30/8/2013 - ESECUZIONE- LIQUIDAZIONE.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n.1213 del 7.11.2013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REVISIONE E COLLAUDO - RIMBORS</w:t>
            </w:r>
            <w:r w:rsidR="00647428">
              <w:rPr>
                <w:color w:val="000000" w:themeColor="text1"/>
                <w:sz w:val="16"/>
                <w:szCs w:val="16"/>
              </w:rPr>
              <w:t>O ONERI ALLA DITTA […]</w:t>
            </w:r>
            <w:r w:rsidRPr="00D6106B">
              <w:rPr>
                <w:color w:val="000000" w:themeColor="text1"/>
                <w:sz w:val="16"/>
                <w:szCs w:val="16"/>
              </w:rPr>
              <w:t xml:space="preserve"> ANTICIPATI AI FUNZIONARI DELLA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D.T.T.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M.C.T.C.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)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LECCE - SALDO SEDUTA DEL 26.10.2013.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n.1215 del 7.11.2013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DELIBERAZIONE DEL C.C. N.28 DEL 3.10.2013. ESECUZIONE E LIQUIDAZIONE.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n.1216 del 7.11.2013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DETERMINAZIONE N. 1194 DEL 30/10/2013. LIQUIDAZIONE FATTURA 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n.1224 del 7.11.2013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PULIZIA UFFICI COMUNALI MESE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OTTOBRE 2013 - LIQUIDAZIONE FATTURA ALLA COOP. SOCIALE MELIORA.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n.1232 del 11.11.2013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LIQUIDAZIONE SALARIO ACCESSORIO AL PERSONALE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POLIZIA LOCALE - MESE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OTTOBRE 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n.1234 del 11.11.2013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PERSONALE DIPENDENTE- LIQUIDAZIONE SALARIO ACCESSORIO - MESE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OTTOBRE 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n.1235 del 11.11.2013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COMPONENTI SOTTOCOMMISSIONE ELETTORALE CIRCONDARIALE  RIMBORSO SPESE PERIODO 01.09.2013 - 31.10.2013.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n.1239 del 12.11.2013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ISTAT - INDAGINE MULTISCOPO SULLE FAMIGLIE 2013 - CODICE INDAGINE 00204. LIQUIDAZIONE CONTRIBUTO SPESE.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n.1250 del 14.11.2013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RITIRO CARTE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IDENTITA' PER L'ANNO 2013 PRESSO LA PREFETTURA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LECCE - IMPEGNO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n.1253 del 14.11.2013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ATTO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CITAZIONE INNANZI AL TRIBUNALE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LECCE PER RISARCIMENTO DANNI DA INSIDIA STRADALE. CONFERIMENTO INCARICO A LEGALE.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30285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30285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30285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n.1254 del 14.11.2013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RIMBORSO SOMME ALL' ECONOMO COMUNALE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F53AC2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F53AC2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n.1258 del 15.11.2013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CONCORSO PUBBLICO PER TITOLI ED ESAMI PER LA COPERTURA A TEMPO INDETERMINATO - CON ORARIO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LAVORO PART TIME AL 50% -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N.1 POSTO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"ISTRUTTORE DIRETTIVO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VIGILANZA"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CAT.D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>, POS. EC. D1 - NOMINA COMMISSIONE ESAMINATRICE.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394EFA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394EFA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n.1259 del 15.11.2013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CONCORSO PUBBLICO PER TITOLI ED ESAMI PER LA COPERTURA A TEMPO PIENO ED INDETERMINATO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N.2 POSTI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"ISTRUTTORE AGENTE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P.L."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CAT.C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>, POS. EC. C1 - NOMINA COMMISSIONE ESAMINATRICE.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n.1261 del 15.11.2013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RICORSO IN APPELLO INNANZI AL TRIBUNALE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LECCE. CONFERIMENTO INCARICO LEGALE.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n.1262 del 18.11.2013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PERSONALE DIPENDENTE - APPLICAZIONE ART. 71 COMMA 1°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D.Lvo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15/8/2008, N. 112.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n.1275 del 19.11.2013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INCARICO LEGALE. LIQUIDAZIONE COMPENSO PATTUITO.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n.1279 del 21.11.2013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CITAZIONE PER DANNI DA INSIDIA STRADALE. CONFERIMENTO INCARICO A LEGALE.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n.1282 del 25.11.2013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DETERMINAZIONE IN ORDINE ALLA PRESTAZIONE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LAVORO ACCESSORIO OCCASIONALE MEDIANTE BUONI LAVORO </w:t>
            </w:r>
            <w:r w:rsidR="00AC0D56" w:rsidRPr="00D6106B">
              <w:rPr>
                <w:color w:val="000000" w:themeColor="text1"/>
                <w:sz w:val="16"/>
                <w:szCs w:val="16"/>
              </w:rPr>
              <w:t>–</w:t>
            </w:r>
            <w:r w:rsidRPr="00D6106B">
              <w:rPr>
                <w:color w:val="000000" w:themeColor="text1"/>
                <w:sz w:val="16"/>
                <w:szCs w:val="16"/>
              </w:rPr>
              <w:t xml:space="preserve"> VOUCHER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n.1283 del 25.11.2013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OPERAZIONI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REVISIONE E COLLAUDO EFFETTUATE NEL MESE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OTTOBRE 2013 - LIQUIDAZIONE FATTURA.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n.1285 del 25.11.2013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AGENZIA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Gì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GROUP 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S.P.A.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- LIQUIDAZIONE FATTURA N.66526/FT/2013.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n.1299 del 28.11.2013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FORNITURA REGISTRI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STATO CIVILE ANNO 2014. LIQUIDAZIONE FATTURA.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n.1310 del 4.12.2013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DETREMINAZIONI IN ORDINE ALLA PRESTAZIONE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LAVORO ACCESSORIO OCCASIONALE MEDIANTE BUONI LAVORO </w:t>
            </w:r>
            <w:r w:rsidR="00AC0D56" w:rsidRPr="00D6106B">
              <w:rPr>
                <w:color w:val="000000" w:themeColor="text1"/>
                <w:sz w:val="16"/>
                <w:szCs w:val="16"/>
              </w:rPr>
              <w:t>–</w:t>
            </w:r>
            <w:r w:rsidRPr="00D6106B">
              <w:rPr>
                <w:color w:val="000000" w:themeColor="text1"/>
                <w:sz w:val="16"/>
                <w:szCs w:val="16"/>
              </w:rPr>
              <w:t xml:space="preserve"> VOUCHER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3579A4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3579A4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n.1319 del 5.12.2013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SVOLGIMENTO PROVE PRESELETTIVE CONCORSI  PUBBLICI  PER N.2 POSTI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"ITRUTTORE AGENTE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P.L." -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CAT.C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 E  PER N.1 POSTO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"ISTRUTTORE DIRETTIVO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VIGILANZA" -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CAT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>. D - DETERMINAZIONI.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n.1329 del 9.12.2013</w:t>
            </w:r>
          </w:p>
        </w:tc>
        <w:tc>
          <w:tcPr>
            <w:tcW w:w="7087" w:type="dxa"/>
          </w:tcPr>
          <w:p w:rsidR="003A3054" w:rsidRPr="00D6106B" w:rsidRDefault="00647428" w:rsidP="00936E5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GIUDIZIO […</w:t>
            </w:r>
            <w:r w:rsidR="003A3054" w:rsidRPr="00D6106B">
              <w:rPr>
                <w:color w:val="000000" w:themeColor="text1"/>
                <w:sz w:val="16"/>
                <w:szCs w:val="16"/>
              </w:rPr>
              <w:t xml:space="preserve">] C/COMUNE </w:t>
            </w:r>
            <w:proofErr w:type="spellStart"/>
            <w:r w:rsidR="003A3054"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3A3054" w:rsidRPr="00D6106B">
              <w:rPr>
                <w:color w:val="000000" w:themeColor="text1"/>
                <w:sz w:val="16"/>
                <w:szCs w:val="16"/>
              </w:rPr>
              <w:t xml:space="preserve"> TRICASE. LIQUIDAZIONE SOMME PER C.T.U.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n.1330 del 9.12.2013</w:t>
            </w:r>
          </w:p>
        </w:tc>
        <w:tc>
          <w:tcPr>
            <w:tcW w:w="7087" w:type="dxa"/>
          </w:tcPr>
          <w:p w:rsidR="003A3054" w:rsidRPr="00D6106B" w:rsidRDefault="00647428" w:rsidP="00936E5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GIUDIZIO […</w:t>
            </w:r>
            <w:r w:rsidR="003A3054" w:rsidRPr="00D6106B">
              <w:rPr>
                <w:color w:val="000000" w:themeColor="text1"/>
                <w:sz w:val="16"/>
                <w:szCs w:val="16"/>
              </w:rPr>
              <w:t xml:space="preserve">] C/COMUNE </w:t>
            </w:r>
            <w:proofErr w:type="spellStart"/>
            <w:r w:rsidR="003A3054"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="003A3054" w:rsidRPr="00D6106B">
              <w:rPr>
                <w:color w:val="000000" w:themeColor="text1"/>
                <w:sz w:val="16"/>
                <w:szCs w:val="16"/>
              </w:rPr>
              <w:t xml:space="preserve"> TRICASE - LIQUIDAZIONE SOMME PER CTU.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n.1331 del 9.12.2013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DEFINIZIONE BONARIA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SINISTRO STRADALE. LIQUIDAZIONE SOMMA PATTUITA.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n.1332 del 10.12.2013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LIQUIDAZIONE E RIMBORSO SPESE PER VIAGGI DIVERSI.-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n.1338 del 12.12.2013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LIQUIDAZIONE SALARIO ACCESSORIO AL PERSONALE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POLIZIA LOCALE - NOVEMBRE 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n.1340 del 12.12.2013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LIQUIDAZIONE FATTURA ALLA COOP. SOCIALE MELIORA  PER SERVIZIO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PULIZIA DEGLI UFFICI COMUNALI EFFETTUATO NEL MESE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NOVEMBRE 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n.1358 del 16.12.2013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PAGAMENTO POLIZZA ASSICURATIVA N.Z001672  ZURICH INSURANCE PLC  - ANNO 2014.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n.1360 del 16.12.2013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PERSONALE DIPENDENTE - APPLICAZIONE ART. 71 D.L. 25 GIUGNO 2008, N. 112.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n.1361 del 16.12.2013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PERSONALE DIPENDENTE - LIQUIDAZIONE SALARIO ACCESSORIO MESE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NOVEMBRE 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101268" w:rsidP="0049248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</w:t>
            </w:r>
            <w:r w:rsidR="003A3054" w:rsidRPr="00D6106B">
              <w:rPr>
                <w:color w:val="000000" w:themeColor="text1"/>
                <w:sz w:val="16"/>
                <w:szCs w:val="16"/>
              </w:rPr>
              <w:t>versa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n.1363 del 16.12.2013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SERVIZIO  MAIL EXPRESS POSTE PRIVATE - LIQUIDAZIONE FATTURE.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n.1370 del 17.12.2013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LIQUIDAZIONE COMPENSO AL COLLEGIO REVISORI DEI CONTI.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n.1384 del 20.12.201</w:t>
            </w:r>
            <w:r w:rsidR="00C63395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SOCIETA' ITALIANA AUTORI EDITORI (SIAE) - LIQUIDAZIONE DIRITTI.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n.1385 del 20.12.2013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DELIBERAZIONE G.C. N.257/2013 - ESECUZIONE E IMPEGNO DELLA SPESA.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n.1387 del 20.1</w:t>
            </w:r>
            <w:r w:rsidR="00C63395">
              <w:rPr>
                <w:color w:val="000000" w:themeColor="text1"/>
                <w:sz w:val="16"/>
                <w:szCs w:val="16"/>
              </w:rPr>
              <w:t>2</w:t>
            </w:r>
            <w:r w:rsidRPr="00D6106B">
              <w:rPr>
                <w:color w:val="000000" w:themeColor="text1"/>
                <w:sz w:val="16"/>
                <w:szCs w:val="16"/>
              </w:rPr>
              <w:t>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DEFINIZIONE BONARIA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SINISTRO STRADALE. LIQUIDAZIONE SOMMA PATTUITA.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n.1388 del 20.12.2013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GESTIONE PRATICHE RISARCIMENTO PER DANNI DA INSIDIA STRADALE. IMPEGNO DELLA SPESA.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n.1389 del 20.12.2013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DEFINIZIONE SINISTRO STRADALE CON TRANSAZIONE TRA LE PARTI. IMPEGNO E LIQUIDAZIONE SOMME.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n.1390 del 20.12.2013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LIQUIDAZIONE SPESE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REGISTRAZIONE SENTENZE.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n.1391 del 20.12.2013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GESTIONE PRATICHE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RISARCIMENTO DA INSIDIA STRADALE. LIQUIDAZIONE FATTURE.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9147EE" w:rsidP="00E31EC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</w:t>
            </w:r>
            <w:r w:rsidR="003A3054" w:rsidRPr="00D6106B">
              <w:rPr>
                <w:color w:val="000000" w:themeColor="text1"/>
                <w:sz w:val="16"/>
                <w:szCs w:val="16"/>
              </w:rPr>
              <w:t>.1396 del 27.12.2013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RIPRESA E MESSA IN ONDA SU WEB DELLE SEDUTE DEL CONSIGLIO COMUNALE ED EVENTI VARI- LIQUIDAZIONE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FATTURE.-</w:t>
            </w:r>
            <w:proofErr w:type="spellEnd"/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n.1397 del 27.12.2013</w:t>
            </w:r>
          </w:p>
        </w:tc>
        <w:tc>
          <w:tcPr>
            <w:tcW w:w="7087" w:type="dxa"/>
          </w:tcPr>
          <w:p w:rsidR="003A3054" w:rsidRPr="00D6106B" w:rsidRDefault="003A3054" w:rsidP="00E31EC3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AGENZIA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GiGROUP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- FILIALE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LECCE -LIQUIDAZIONE FATTURA N. 73314/FT DEL 30/11/2013.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2C38F6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2C38F6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n.1400 del 28.12.2013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CONCORSO PUBBLICO PER TITOLI ED ESAMI PER LA COPERTURA A TEMPO PIENO ED INDETERMINATO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N.2 POSTI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"ISTRUTTORE AGENTE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P.L."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CAT.C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>, POSIZIONE ECONOMICA C1 - SETTORE P.L. - APPROVAZIONE GRADUATORIA.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0D103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0D103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n.1401 del 28.12.2013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CONCORSO PUBBLICO PER TITOLI ED ESAMI PER LA COPERTURA A TEMPO INDETERMINATO - CON ORARIO PART TIME AL 50% -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N.1 POSTO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"ISTRUTTORE DIRETTIVO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VIGILANZA"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CAT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>. D, POSIZIONE ECONOMICA D1 - SETTORE P.L. - APPROVAZIONE GRADUATORIA.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976752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976752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n.1412 del 30.12.2013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CONCORSO PUBBLICO PER TITOLI ED ESAMI PER LA COPERTURA A TEMPO INDETERMINATO - CON ORARIO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LAVORO PART TIME AL 50% -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N.1 POSTO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"ISTRUTTORE DIRETTIVO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VIGILANZA"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CAT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>. D, POSIZIONE ECONOMICA D1 - SETTORE P.L. - ASSUNZIONE DEL CANDIDATO VINCITORE DEL CONCORSO.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FB5BB7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3A3054" w:rsidRPr="00D6106B" w:rsidRDefault="003A3054" w:rsidP="00FB5BB7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n.1413 del 30.12.2013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 xml:space="preserve">CONCORSO PUBBLICO PER TITOLI ED ESAMI PER LA COPERTURA A TEMPO PIENO ED INDETERMINATO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N.2 POSTI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"ISTRUTTORE AGENTE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 xml:space="preserve"> P.L." </w:t>
            </w:r>
            <w:proofErr w:type="spellStart"/>
            <w:r w:rsidRPr="00D6106B">
              <w:rPr>
                <w:color w:val="000000" w:themeColor="text1"/>
                <w:sz w:val="16"/>
                <w:szCs w:val="16"/>
              </w:rPr>
              <w:t>CAT.C</w:t>
            </w:r>
            <w:proofErr w:type="spellEnd"/>
            <w:r w:rsidRPr="00D6106B">
              <w:rPr>
                <w:color w:val="000000" w:themeColor="text1"/>
                <w:sz w:val="16"/>
                <w:szCs w:val="16"/>
              </w:rPr>
              <w:t>, POSIZIONE ECONOMICA C1 - SETTORE P.L. - ASSUNZIONE DEI CANDIDATI VINCITORI DEL CONCORSO.</w:t>
            </w:r>
          </w:p>
        </w:tc>
      </w:tr>
      <w:tr w:rsidR="003A3054" w:rsidRPr="00D6106B" w:rsidTr="00DC3C29">
        <w:tc>
          <w:tcPr>
            <w:tcW w:w="2802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701" w:type="dxa"/>
          </w:tcPr>
          <w:p w:rsidR="003A3054" w:rsidRPr="00D6106B" w:rsidRDefault="003A3054" w:rsidP="00492485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n.1414 del 30.12.2013</w:t>
            </w:r>
          </w:p>
        </w:tc>
        <w:tc>
          <w:tcPr>
            <w:tcW w:w="7087" w:type="dxa"/>
          </w:tcPr>
          <w:p w:rsidR="003A3054" w:rsidRPr="00D6106B" w:rsidRDefault="003A3054" w:rsidP="00936E5C">
            <w:pPr>
              <w:rPr>
                <w:color w:val="000000" w:themeColor="text1"/>
                <w:sz w:val="16"/>
                <w:szCs w:val="16"/>
              </w:rPr>
            </w:pPr>
            <w:r w:rsidRPr="00D6106B">
              <w:rPr>
                <w:color w:val="000000" w:themeColor="text1"/>
                <w:sz w:val="16"/>
                <w:szCs w:val="16"/>
              </w:rPr>
              <w:t>PROGRAMMA DEGLI EVENTI ESTIVI "TRICASE ESTATE 2013"-  LIQUIDAZIONE.</w:t>
            </w:r>
          </w:p>
        </w:tc>
      </w:tr>
    </w:tbl>
    <w:p w:rsidR="00743FB9" w:rsidRPr="00D6106B" w:rsidRDefault="00743FB9" w:rsidP="00743FB9">
      <w:pPr>
        <w:rPr>
          <w:color w:val="000000" w:themeColor="text1"/>
        </w:rPr>
      </w:pPr>
    </w:p>
    <w:p w:rsidR="00743FB9" w:rsidRPr="00D6106B" w:rsidRDefault="00743FB9">
      <w:pPr>
        <w:rPr>
          <w:color w:val="000000" w:themeColor="text1"/>
        </w:rPr>
      </w:pPr>
    </w:p>
    <w:sectPr w:rsidR="00743FB9" w:rsidRPr="00D6106B" w:rsidSect="00743FB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1A9"/>
    <w:multiLevelType w:val="hybridMultilevel"/>
    <w:tmpl w:val="6CBCE0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2E78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A96B6C"/>
    <w:multiLevelType w:val="hybridMultilevel"/>
    <w:tmpl w:val="978A08AC"/>
    <w:lvl w:ilvl="0" w:tplc="69F43744">
      <w:start w:val="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21139"/>
    <w:multiLevelType w:val="hybridMultilevel"/>
    <w:tmpl w:val="305CA9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6A4BA3"/>
    <w:multiLevelType w:val="hybridMultilevel"/>
    <w:tmpl w:val="47D29D72"/>
    <w:lvl w:ilvl="0" w:tplc="61CA1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BC2170"/>
    <w:multiLevelType w:val="hybridMultilevel"/>
    <w:tmpl w:val="B9F6A2D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213865"/>
    <w:multiLevelType w:val="hybridMultilevel"/>
    <w:tmpl w:val="1DCA0EB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E24291"/>
    <w:multiLevelType w:val="hybridMultilevel"/>
    <w:tmpl w:val="28FEF64C"/>
    <w:lvl w:ilvl="0" w:tplc="A00A4B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B4309"/>
    <w:multiLevelType w:val="hybridMultilevel"/>
    <w:tmpl w:val="A516B622"/>
    <w:lvl w:ilvl="0" w:tplc="5D76D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001A6B"/>
    <w:multiLevelType w:val="hybridMultilevel"/>
    <w:tmpl w:val="87C87EE2"/>
    <w:lvl w:ilvl="0" w:tplc="A37C4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C0044B"/>
    <w:multiLevelType w:val="hybridMultilevel"/>
    <w:tmpl w:val="3F201796"/>
    <w:lvl w:ilvl="0" w:tplc="FEA8209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0BE341AE"/>
    <w:multiLevelType w:val="hybridMultilevel"/>
    <w:tmpl w:val="19ECF3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F5898"/>
    <w:multiLevelType w:val="hybridMultilevel"/>
    <w:tmpl w:val="0106BE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1733B1"/>
    <w:multiLevelType w:val="hybridMultilevel"/>
    <w:tmpl w:val="92D436F0"/>
    <w:lvl w:ilvl="0" w:tplc="F8428D1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0EDC4671"/>
    <w:multiLevelType w:val="hybridMultilevel"/>
    <w:tmpl w:val="5D6E9B96"/>
    <w:lvl w:ilvl="0" w:tplc="E800F6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81E69"/>
    <w:multiLevelType w:val="hybridMultilevel"/>
    <w:tmpl w:val="305CA9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>
    <w:nsid w:val="111B7AB3"/>
    <w:multiLevelType w:val="hybridMultilevel"/>
    <w:tmpl w:val="B144E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50C2387"/>
    <w:multiLevelType w:val="hybridMultilevel"/>
    <w:tmpl w:val="0D363EA0"/>
    <w:lvl w:ilvl="0" w:tplc="250CBAF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16C541B8"/>
    <w:multiLevelType w:val="hybridMultilevel"/>
    <w:tmpl w:val="26863136"/>
    <w:lvl w:ilvl="0" w:tplc="E634EC6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1A613A48"/>
    <w:multiLevelType w:val="hybridMultilevel"/>
    <w:tmpl w:val="E64A2BC0"/>
    <w:lvl w:ilvl="0" w:tplc="B89CE5A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1BC91A6E"/>
    <w:multiLevelType w:val="hybridMultilevel"/>
    <w:tmpl w:val="4588F814"/>
    <w:lvl w:ilvl="0" w:tplc="FAE0FB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C563CE7"/>
    <w:multiLevelType w:val="hybridMultilevel"/>
    <w:tmpl w:val="674AEA32"/>
    <w:lvl w:ilvl="0" w:tplc="7EB6A8C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1C76017A"/>
    <w:multiLevelType w:val="hybridMultilevel"/>
    <w:tmpl w:val="C4BCF6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00517D1"/>
    <w:multiLevelType w:val="hybridMultilevel"/>
    <w:tmpl w:val="4BAC9E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EE6EE8"/>
    <w:multiLevelType w:val="hybridMultilevel"/>
    <w:tmpl w:val="42E8203E"/>
    <w:lvl w:ilvl="0" w:tplc="6E7C058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2515540D"/>
    <w:multiLevelType w:val="hybridMultilevel"/>
    <w:tmpl w:val="077685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DA0906"/>
    <w:multiLevelType w:val="hybridMultilevel"/>
    <w:tmpl w:val="DCD2F882"/>
    <w:lvl w:ilvl="0" w:tplc="5952261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94F06A6"/>
    <w:multiLevelType w:val="hybridMultilevel"/>
    <w:tmpl w:val="305CA9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9A85223"/>
    <w:multiLevelType w:val="hybridMultilevel"/>
    <w:tmpl w:val="4BAA0B82"/>
    <w:lvl w:ilvl="0" w:tplc="959ACA9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2B7E4BEB"/>
    <w:multiLevelType w:val="hybridMultilevel"/>
    <w:tmpl w:val="34FAE024"/>
    <w:lvl w:ilvl="0" w:tplc="E16439A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>
    <w:nsid w:val="2CEB6A45"/>
    <w:multiLevelType w:val="hybridMultilevel"/>
    <w:tmpl w:val="D36099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1B6D54"/>
    <w:multiLevelType w:val="hybridMultilevel"/>
    <w:tmpl w:val="5DEEF8EE"/>
    <w:lvl w:ilvl="0" w:tplc="5F3047FE">
      <w:start w:val="2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9A76BA"/>
    <w:multiLevelType w:val="hybridMultilevel"/>
    <w:tmpl w:val="F5A6A624"/>
    <w:lvl w:ilvl="0" w:tplc="451E1B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402510"/>
    <w:multiLevelType w:val="hybridMultilevel"/>
    <w:tmpl w:val="80084C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4A192D"/>
    <w:multiLevelType w:val="hybridMultilevel"/>
    <w:tmpl w:val="E1D0A992"/>
    <w:lvl w:ilvl="0" w:tplc="E41472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123F3C"/>
    <w:multiLevelType w:val="hybridMultilevel"/>
    <w:tmpl w:val="12BC19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7E0534F"/>
    <w:multiLevelType w:val="hybridMultilevel"/>
    <w:tmpl w:val="0FA21A8C"/>
    <w:lvl w:ilvl="0" w:tplc="CEA88A16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5553DB"/>
    <w:multiLevelType w:val="hybridMultilevel"/>
    <w:tmpl w:val="9FC830CE"/>
    <w:lvl w:ilvl="0" w:tplc="1090B142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8">
    <w:nsid w:val="3FC23105"/>
    <w:multiLevelType w:val="hybridMultilevel"/>
    <w:tmpl w:val="305CA9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11D247F"/>
    <w:multiLevelType w:val="hybridMultilevel"/>
    <w:tmpl w:val="84948E58"/>
    <w:lvl w:ilvl="0" w:tplc="685C18F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167613E"/>
    <w:multiLevelType w:val="hybridMultilevel"/>
    <w:tmpl w:val="9D4849A0"/>
    <w:lvl w:ilvl="0" w:tplc="55F62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295219D"/>
    <w:multiLevelType w:val="hybridMultilevel"/>
    <w:tmpl w:val="DC5EC3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765862"/>
    <w:multiLevelType w:val="hybridMultilevel"/>
    <w:tmpl w:val="7E6A44F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37F2D13"/>
    <w:multiLevelType w:val="hybridMultilevel"/>
    <w:tmpl w:val="6562C73A"/>
    <w:lvl w:ilvl="0" w:tplc="F85EF2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AB0752"/>
    <w:multiLevelType w:val="hybridMultilevel"/>
    <w:tmpl w:val="0E68ED5E"/>
    <w:lvl w:ilvl="0" w:tplc="8AC40E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5">
    <w:nsid w:val="4B27583A"/>
    <w:multiLevelType w:val="hybridMultilevel"/>
    <w:tmpl w:val="FE9AF8DC"/>
    <w:lvl w:ilvl="0" w:tplc="6E64855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6">
    <w:nsid w:val="4D72655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7">
    <w:nsid w:val="5293082B"/>
    <w:multiLevelType w:val="hybridMultilevel"/>
    <w:tmpl w:val="6DD0603E"/>
    <w:lvl w:ilvl="0" w:tplc="5024D07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8">
    <w:nsid w:val="52B53AC9"/>
    <w:multiLevelType w:val="hybridMultilevel"/>
    <w:tmpl w:val="6F86CD68"/>
    <w:lvl w:ilvl="0" w:tplc="33E078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EC019A"/>
    <w:multiLevelType w:val="hybridMultilevel"/>
    <w:tmpl w:val="78E0AA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3605F12"/>
    <w:multiLevelType w:val="hybridMultilevel"/>
    <w:tmpl w:val="B144E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5184873"/>
    <w:multiLevelType w:val="hybridMultilevel"/>
    <w:tmpl w:val="6FB4F0AA"/>
    <w:lvl w:ilvl="0" w:tplc="F0B62D8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2">
    <w:nsid w:val="554D3DDD"/>
    <w:multiLevelType w:val="hybridMultilevel"/>
    <w:tmpl w:val="9198FB7A"/>
    <w:lvl w:ilvl="0" w:tplc="1B2E188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3">
    <w:nsid w:val="554E5E88"/>
    <w:multiLevelType w:val="hybridMultilevel"/>
    <w:tmpl w:val="FFEA39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8F21A5"/>
    <w:multiLevelType w:val="hybridMultilevel"/>
    <w:tmpl w:val="02500F8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564A2874"/>
    <w:multiLevelType w:val="hybridMultilevel"/>
    <w:tmpl w:val="66403D26"/>
    <w:lvl w:ilvl="0" w:tplc="9154E58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6">
    <w:nsid w:val="57231697"/>
    <w:multiLevelType w:val="hybridMultilevel"/>
    <w:tmpl w:val="53CE9846"/>
    <w:lvl w:ilvl="0" w:tplc="A3FC67CC">
      <w:start w:val="1"/>
      <w:numFmt w:val="decimal"/>
      <w:lvlText w:val="%1)"/>
      <w:lvlJc w:val="left"/>
      <w:pPr>
        <w:tabs>
          <w:tab w:val="num" w:pos="793"/>
        </w:tabs>
        <w:ind w:left="793" w:hanging="51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7">
    <w:nsid w:val="5DFE2E7B"/>
    <w:multiLevelType w:val="hybridMultilevel"/>
    <w:tmpl w:val="9F6ED7F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5EF05D0E"/>
    <w:multiLevelType w:val="hybridMultilevel"/>
    <w:tmpl w:val="016C024C"/>
    <w:lvl w:ilvl="0" w:tplc="9CACF51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9">
    <w:nsid w:val="5F602D41"/>
    <w:multiLevelType w:val="hybridMultilevel"/>
    <w:tmpl w:val="D910D4DA"/>
    <w:lvl w:ilvl="0" w:tplc="6B94A9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5F8A74EF"/>
    <w:multiLevelType w:val="hybridMultilevel"/>
    <w:tmpl w:val="6B922B7E"/>
    <w:lvl w:ilvl="0" w:tplc="0410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1">
    <w:nsid w:val="60DC3383"/>
    <w:multiLevelType w:val="hybridMultilevel"/>
    <w:tmpl w:val="0D747F1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61164430"/>
    <w:multiLevelType w:val="hybridMultilevel"/>
    <w:tmpl w:val="780E2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511A77"/>
    <w:multiLevelType w:val="hybridMultilevel"/>
    <w:tmpl w:val="5678B1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677F1A"/>
    <w:multiLevelType w:val="hybridMultilevel"/>
    <w:tmpl w:val="810C3324"/>
    <w:lvl w:ilvl="0" w:tplc="B2806DF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5">
    <w:nsid w:val="624A047E"/>
    <w:multiLevelType w:val="hybridMultilevel"/>
    <w:tmpl w:val="6896CB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2940278"/>
    <w:multiLevelType w:val="hybridMultilevel"/>
    <w:tmpl w:val="9CEA4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421156A"/>
    <w:multiLevelType w:val="hybridMultilevel"/>
    <w:tmpl w:val="AE5EE406"/>
    <w:lvl w:ilvl="0" w:tplc="5476A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643170FF"/>
    <w:multiLevelType w:val="hybridMultilevel"/>
    <w:tmpl w:val="1624AD28"/>
    <w:lvl w:ilvl="0" w:tplc="B6542DD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9">
    <w:nsid w:val="65123852"/>
    <w:multiLevelType w:val="hybridMultilevel"/>
    <w:tmpl w:val="9BE87A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66914F9"/>
    <w:multiLevelType w:val="hybridMultilevel"/>
    <w:tmpl w:val="AADE82F4"/>
    <w:lvl w:ilvl="0" w:tplc="FE9C4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66F0413"/>
    <w:multiLevelType w:val="hybridMultilevel"/>
    <w:tmpl w:val="B78036FA"/>
    <w:lvl w:ilvl="0" w:tplc="180E41A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2">
    <w:nsid w:val="66784A33"/>
    <w:multiLevelType w:val="hybridMultilevel"/>
    <w:tmpl w:val="E87688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9995CB2"/>
    <w:multiLevelType w:val="hybridMultilevel"/>
    <w:tmpl w:val="4A2012CA"/>
    <w:lvl w:ilvl="0" w:tplc="0410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6BF574E3"/>
    <w:multiLevelType w:val="hybridMultilevel"/>
    <w:tmpl w:val="F56016F6"/>
    <w:lvl w:ilvl="0" w:tplc="2A5A10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D1504A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6">
    <w:nsid w:val="6F07327E"/>
    <w:multiLevelType w:val="hybridMultilevel"/>
    <w:tmpl w:val="B144E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6F7B0890"/>
    <w:multiLevelType w:val="hybridMultilevel"/>
    <w:tmpl w:val="FC68E8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720B6670"/>
    <w:multiLevelType w:val="hybridMultilevel"/>
    <w:tmpl w:val="C52807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21A1B30"/>
    <w:multiLevelType w:val="hybridMultilevel"/>
    <w:tmpl w:val="4A2012CA"/>
    <w:lvl w:ilvl="0" w:tplc="0410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771A77A7"/>
    <w:multiLevelType w:val="hybridMultilevel"/>
    <w:tmpl w:val="B678CC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785535B6"/>
    <w:multiLevelType w:val="hybridMultilevel"/>
    <w:tmpl w:val="4A2012CA"/>
    <w:lvl w:ilvl="0" w:tplc="0410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78A344F3"/>
    <w:multiLevelType w:val="hybridMultilevel"/>
    <w:tmpl w:val="403CA310"/>
    <w:lvl w:ilvl="0" w:tplc="D902A3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ABD67E0"/>
    <w:multiLevelType w:val="hybridMultilevel"/>
    <w:tmpl w:val="09D6C2C4"/>
    <w:lvl w:ilvl="0" w:tplc="3BFEFB0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4">
    <w:nsid w:val="7C2033B1"/>
    <w:multiLevelType w:val="hybridMultilevel"/>
    <w:tmpl w:val="50461D00"/>
    <w:lvl w:ilvl="0" w:tplc="43CA3276">
      <w:start w:val="3"/>
      <w:numFmt w:val="bullet"/>
      <w:lvlText w:val="-"/>
      <w:lvlJc w:val="left"/>
      <w:pPr>
        <w:ind w:left="108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7C4C4482"/>
    <w:multiLevelType w:val="hybridMultilevel"/>
    <w:tmpl w:val="38FC7152"/>
    <w:lvl w:ilvl="0" w:tplc="4658F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7E124614"/>
    <w:multiLevelType w:val="hybridMultilevel"/>
    <w:tmpl w:val="6D6AEA5E"/>
    <w:lvl w:ilvl="0" w:tplc="C3BCBECC">
      <w:start w:val="1"/>
      <w:numFmt w:val="lowerLetter"/>
      <w:lvlText w:val="%1)"/>
      <w:lvlJc w:val="left"/>
      <w:pPr>
        <w:ind w:left="417" w:hanging="360"/>
      </w:pPr>
      <w:rPr>
        <w:rFonts w:asciiTheme="minorHAnsi" w:eastAsiaTheme="minorEastAsia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7">
    <w:nsid w:val="7F1528AA"/>
    <w:multiLevelType w:val="hybridMultilevel"/>
    <w:tmpl w:val="24E00D1C"/>
    <w:lvl w:ilvl="0" w:tplc="95463F9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8">
    <w:nsid w:val="7FAD579F"/>
    <w:multiLevelType w:val="hybridMultilevel"/>
    <w:tmpl w:val="B0A426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FAD59B0"/>
    <w:multiLevelType w:val="hybridMultilevel"/>
    <w:tmpl w:val="5FDC0BB4"/>
    <w:lvl w:ilvl="0" w:tplc="C5AE613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4"/>
  </w:num>
  <w:num w:numId="8">
    <w:abstractNumId w:val="5"/>
  </w:num>
  <w:num w:numId="9">
    <w:abstractNumId w:val="7"/>
  </w:num>
  <w:num w:numId="10">
    <w:abstractNumId w:val="58"/>
  </w:num>
  <w:num w:numId="11">
    <w:abstractNumId w:val="88"/>
  </w:num>
  <w:num w:numId="12">
    <w:abstractNumId w:val="78"/>
  </w:num>
  <w:num w:numId="13">
    <w:abstractNumId w:val="46"/>
    <w:lvlOverride w:ilvl="0">
      <w:startOverride w:val="1"/>
    </w:lvlOverride>
  </w:num>
  <w:num w:numId="14">
    <w:abstractNumId w:val="65"/>
  </w:num>
  <w:num w:numId="1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</w:num>
  <w:num w:numId="17">
    <w:abstractNumId w:val="2"/>
  </w:num>
  <w:num w:numId="1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6"/>
  </w:num>
  <w:num w:numId="2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0"/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4"/>
  </w:num>
  <w:num w:numId="29">
    <w:abstractNumId w:val="22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47"/>
  </w:num>
  <w:num w:numId="33">
    <w:abstractNumId w:val="53"/>
  </w:num>
  <w:num w:numId="34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0"/>
  </w:num>
  <w:num w:numId="36">
    <w:abstractNumId w:val="25"/>
  </w:num>
  <w:num w:numId="37">
    <w:abstractNumId w:val="32"/>
  </w:num>
  <w:num w:numId="38">
    <w:abstractNumId w:val="44"/>
  </w:num>
  <w:num w:numId="39">
    <w:abstractNumId w:val="69"/>
  </w:num>
  <w:num w:numId="40">
    <w:abstractNumId w:val="73"/>
  </w:num>
  <w:num w:numId="41">
    <w:abstractNumId w:val="63"/>
  </w:num>
  <w:num w:numId="42">
    <w:abstractNumId w:val="12"/>
  </w:num>
  <w:num w:numId="43">
    <w:abstractNumId w:val="8"/>
  </w:num>
  <w:num w:numId="44">
    <w:abstractNumId w:val="60"/>
  </w:num>
  <w:num w:numId="45">
    <w:abstractNumId w:val="37"/>
  </w:num>
  <w:num w:numId="46">
    <w:abstractNumId w:val="55"/>
  </w:num>
  <w:num w:numId="47">
    <w:abstractNumId w:val="10"/>
  </w:num>
  <w:num w:numId="48">
    <w:abstractNumId w:val="20"/>
  </w:num>
  <w:num w:numId="49">
    <w:abstractNumId w:val="18"/>
  </w:num>
  <w:num w:numId="5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</w:num>
  <w:num w:numId="52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8"/>
  </w:num>
  <w:num w:numId="55">
    <w:abstractNumId w:val="3"/>
  </w:num>
  <w:num w:numId="5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9"/>
  </w:num>
  <w:num w:numId="58">
    <w:abstractNumId w:val="77"/>
  </w:num>
  <w:num w:numId="59">
    <w:abstractNumId w:val="40"/>
  </w:num>
  <w:num w:numId="60">
    <w:abstractNumId w:val="41"/>
  </w:num>
  <w:num w:numId="61">
    <w:abstractNumId w:val="75"/>
    <w:lvlOverride w:ilvl="0">
      <w:startOverride w:val="1"/>
    </w:lvlOverride>
  </w:num>
  <w:num w:numId="6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2"/>
  </w:num>
  <w:num w:numId="64">
    <w:abstractNumId w:val="11"/>
  </w:num>
  <w:num w:numId="65">
    <w:abstractNumId w:val="39"/>
  </w:num>
  <w:num w:numId="66">
    <w:abstractNumId w:val="87"/>
  </w:num>
  <w:num w:numId="6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3"/>
  </w:num>
  <w:num w:numId="69">
    <w:abstractNumId w:val="59"/>
  </w:num>
  <w:num w:numId="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9"/>
  </w:num>
  <w:num w:numId="73">
    <w:abstractNumId w:val="17"/>
  </w:num>
  <w:num w:numId="74">
    <w:abstractNumId w:val="52"/>
  </w:num>
  <w:num w:numId="75">
    <w:abstractNumId w:val="6"/>
  </w:num>
  <w:num w:numId="76">
    <w:abstractNumId w:val="66"/>
  </w:num>
  <w:num w:numId="77">
    <w:abstractNumId w:val="9"/>
  </w:num>
  <w:num w:numId="78">
    <w:abstractNumId w:val="28"/>
  </w:num>
  <w:num w:numId="79">
    <w:abstractNumId w:val="86"/>
  </w:num>
  <w:num w:numId="80">
    <w:abstractNumId w:val="45"/>
  </w:num>
  <w:num w:numId="81">
    <w:abstractNumId w:val="24"/>
  </w:num>
  <w:num w:numId="82">
    <w:abstractNumId w:val="34"/>
  </w:num>
  <w:num w:numId="83">
    <w:abstractNumId w:val="71"/>
  </w:num>
  <w:num w:numId="84">
    <w:abstractNumId w:val="68"/>
  </w:num>
  <w:num w:numId="85">
    <w:abstractNumId w:val="48"/>
  </w:num>
  <w:num w:numId="86">
    <w:abstractNumId w:val="64"/>
  </w:num>
  <w:num w:numId="87">
    <w:abstractNumId w:val="29"/>
  </w:num>
  <w:num w:numId="88">
    <w:abstractNumId w:val="21"/>
  </w:num>
  <w:num w:numId="89">
    <w:abstractNumId w:val="82"/>
  </w:num>
  <w:num w:numId="90">
    <w:abstractNumId w:val="72"/>
  </w:num>
  <w:num w:numId="91">
    <w:abstractNumId w:val="30"/>
  </w:num>
  <w:num w:numId="92">
    <w:abstractNumId w:val="13"/>
  </w:num>
  <w:num w:numId="93">
    <w:abstractNumId w:val="1"/>
  </w:num>
  <w:num w:numId="94">
    <w:abstractNumId w:val="43"/>
  </w:num>
  <w:num w:numId="95">
    <w:abstractNumId w:val="31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743FB9"/>
    <w:rsid w:val="00015491"/>
    <w:rsid w:val="00020ABC"/>
    <w:rsid w:val="00043E0A"/>
    <w:rsid w:val="00044989"/>
    <w:rsid w:val="00065546"/>
    <w:rsid w:val="00070976"/>
    <w:rsid w:val="00090D0B"/>
    <w:rsid w:val="000941B7"/>
    <w:rsid w:val="000A58F2"/>
    <w:rsid w:val="000B1FC1"/>
    <w:rsid w:val="000D1035"/>
    <w:rsid w:val="00101268"/>
    <w:rsid w:val="00105E1F"/>
    <w:rsid w:val="00121636"/>
    <w:rsid w:val="00126E99"/>
    <w:rsid w:val="001A4310"/>
    <w:rsid w:val="001B6FF0"/>
    <w:rsid w:val="001C0541"/>
    <w:rsid w:val="001C62DE"/>
    <w:rsid w:val="00200ECB"/>
    <w:rsid w:val="00201B1F"/>
    <w:rsid w:val="00211D3B"/>
    <w:rsid w:val="00216C98"/>
    <w:rsid w:val="0022491E"/>
    <w:rsid w:val="0023192A"/>
    <w:rsid w:val="002324E5"/>
    <w:rsid w:val="002C38F6"/>
    <w:rsid w:val="002D08E3"/>
    <w:rsid w:val="002E4A87"/>
    <w:rsid w:val="002E629E"/>
    <w:rsid w:val="003057FC"/>
    <w:rsid w:val="00313143"/>
    <w:rsid w:val="00333D76"/>
    <w:rsid w:val="003521C8"/>
    <w:rsid w:val="003579A4"/>
    <w:rsid w:val="00360190"/>
    <w:rsid w:val="003823E2"/>
    <w:rsid w:val="00394EFA"/>
    <w:rsid w:val="003A3054"/>
    <w:rsid w:val="003A505A"/>
    <w:rsid w:val="003A7BB8"/>
    <w:rsid w:val="003D035C"/>
    <w:rsid w:val="003E32F7"/>
    <w:rsid w:val="0040081C"/>
    <w:rsid w:val="00430903"/>
    <w:rsid w:val="00445A9D"/>
    <w:rsid w:val="00452683"/>
    <w:rsid w:val="00460AE1"/>
    <w:rsid w:val="00493555"/>
    <w:rsid w:val="004D741B"/>
    <w:rsid w:val="004E0561"/>
    <w:rsid w:val="004E51B2"/>
    <w:rsid w:val="0053244A"/>
    <w:rsid w:val="0053678D"/>
    <w:rsid w:val="005657E6"/>
    <w:rsid w:val="00577BF5"/>
    <w:rsid w:val="005B2B39"/>
    <w:rsid w:val="005C2851"/>
    <w:rsid w:val="005E5171"/>
    <w:rsid w:val="005F5AAF"/>
    <w:rsid w:val="006171B4"/>
    <w:rsid w:val="00630EA0"/>
    <w:rsid w:val="00642151"/>
    <w:rsid w:val="00644B17"/>
    <w:rsid w:val="00646278"/>
    <w:rsid w:val="00647428"/>
    <w:rsid w:val="00676024"/>
    <w:rsid w:val="00681CD5"/>
    <w:rsid w:val="00692009"/>
    <w:rsid w:val="00696CFD"/>
    <w:rsid w:val="006979FF"/>
    <w:rsid w:val="006E31F6"/>
    <w:rsid w:val="00701E95"/>
    <w:rsid w:val="00727526"/>
    <w:rsid w:val="00743941"/>
    <w:rsid w:val="00743EAA"/>
    <w:rsid w:val="00743FB9"/>
    <w:rsid w:val="00756FA6"/>
    <w:rsid w:val="007D487A"/>
    <w:rsid w:val="007D6CF4"/>
    <w:rsid w:val="007F03C0"/>
    <w:rsid w:val="00803D8C"/>
    <w:rsid w:val="00827413"/>
    <w:rsid w:val="00850401"/>
    <w:rsid w:val="00855BB8"/>
    <w:rsid w:val="0086020E"/>
    <w:rsid w:val="00886F56"/>
    <w:rsid w:val="00892A50"/>
    <w:rsid w:val="00893A06"/>
    <w:rsid w:val="008C0B43"/>
    <w:rsid w:val="008E0230"/>
    <w:rsid w:val="00904DF1"/>
    <w:rsid w:val="009147EE"/>
    <w:rsid w:val="0093139E"/>
    <w:rsid w:val="00936E5C"/>
    <w:rsid w:val="0095793A"/>
    <w:rsid w:val="00976752"/>
    <w:rsid w:val="009A4680"/>
    <w:rsid w:val="009A717B"/>
    <w:rsid w:val="009B1830"/>
    <w:rsid w:val="009B5173"/>
    <w:rsid w:val="009F6836"/>
    <w:rsid w:val="00A22E9F"/>
    <w:rsid w:val="00A464F4"/>
    <w:rsid w:val="00A47525"/>
    <w:rsid w:val="00A630EA"/>
    <w:rsid w:val="00A75C7F"/>
    <w:rsid w:val="00AB31A2"/>
    <w:rsid w:val="00AC0D56"/>
    <w:rsid w:val="00AD673D"/>
    <w:rsid w:val="00B036FE"/>
    <w:rsid w:val="00B14902"/>
    <w:rsid w:val="00B16E99"/>
    <w:rsid w:val="00B45192"/>
    <w:rsid w:val="00B83302"/>
    <w:rsid w:val="00B96773"/>
    <w:rsid w:val="00BA120D"/>
    <w:rsid w:val="00BA2C23"/>
    <w:rsid w:val="00BA34A7"/>
    <w:rsid w:val="00BB1595"/>
    <w:rsid w:val="00BB5C34"/>
    <w:rsid w:val="00BF500A"/>
    <w:rsid w:val="00C02A18"/>
    <w:rsid w:val="00C14224"/>
    <w:rsid w:val="00C24690"/>
    <w:rsid w:val="00C56213"/>
    <w:rsid w:val="00C63395"/>
    <w:rsid w:val="00C65553"/>
    <w:rsid w:val="00C66E97"/>
    <w:rsid w:val="00C947EA"/>
    <w:rsid w:val="00CA5455"/>
    <w:rsid w:val="00D32C0F"/>
    <w:rsid w:val="00D47D1B"/>
    <w:rsid w:val="00D6106B"/>
    <w:rsid w:val="00D67D43"/>
    <w:rsid w:val="00D71573"/>
    <w:rsid w:val="00D8355B"/>
    <w:rsid w:val="00DB1BDF"/>
    <w:rsid w:val="00DB40AF"/>
    <w:rsid w:val="00DB4DF5"/>
    <w:rsid w:val="00DB682C"/>
    <w:rsid w:val="00DC3C29"/>
    <w:rsid w:val="00DF0156"/>
    <w:rsid w:val="00E31EC3"/>
    <w:rsid w:val="00E33D2E"/>
    <w:rsid w:val="00E43301"/>
    <w:rsid w:val="00EA5DB9"/>
    <w:rsid w:val="00EF667A"/>
    <w:rsid w:val="00F01BE0"/>
    <w:rsid w:val="00F14C61"/>
    <w:rsid w:val="00F3066D"/>
    <w:rsid w:val="00F53AC2"/>
    <w:rsid w:val="00F578B4"/>
    <w:rsid w:val="00F62C84"/>
    <w:rsid w:val="00F64AFB"/>
    <w:rsid w:val="00F64F47"/>
    <w:rsid w:val="00F74655"/>
    <w:rsid w:val="00FA7548"/>
    <w:rsid w:val="00FB52B8"/>
    <w:rsid w:val="00FB5BB7"/>
    <w:rsid w:val="00FC3BD2"/>
    <w:rsid w:val="00FC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561"/>
  </w:style>
  <w:style w:type="paragraph" w:styleId="Titolo1">
    <w:name w:val="heading 1"/>
    <w:basedOn w:val="Normale"/>
    <w:next w:val="Normale"/>
    <w:link w:val="Titolo1Carattere"/>
    <w:uiPriority w:val="99"/>
    <w:qFormat/>
    <w:rsid w:val="00743FB9"/>
    <w:pPr>
      <w:keepNext/>
      <w:widowControl w:val="0"/>
      <w:autoSpaceDE w:val="0"/>
      <w:autoSpaceDN w:val="0"/>
      <w:spacing w:after="0" w:line="240" w:lineRule="auto"/>
      <w:ind w:right="616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3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3F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3F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3F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43FB9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3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3F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3F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3FB9"/>
    <w:rPr>
      <w:rFonts w:asciiTheme="majorHAnsi" w:eastAsiaTheme="majorEastAsia" w:hAnsiTheme="majorHAnsi" w:cstheme="majorBidi"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743F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43FB9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743F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43FB9"/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743FB9"/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43FB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43FB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43FB9"/>
    <w:rPr>
      <w:sz w:val="16"/>
      <w:szCs w:val="16"/>
    </w:rPr>
  </w:style>
  <w:style w:type="character" w:customStyle="1" w:styleId="TestonormaleCarattere1">
    <w:name w:val="Testo normale Carattere1"/>
    <w:basedOn w:val="Carpredefinitoparagrafo"/>
    <w:uiPriority w:val="99"/>
    <w:locked/>
    <w:rsid w:val="00743FB9"/>
    <w:rPr>
      <w:rFonts w:ascii="Courier New" w:hAnsi="Courier New" w:cs="Courier New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43FB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43FB9"/>
  </w:style>
  <w:style w:type="character" w:styleId="Enfasigrassetto">
    <w:name w:val="Strong"/>
    <w:basedOn w:val="Carpredefinitoparagrafo"/>
    <w:uiPriority w:val="22"/>
    <w:qFormat/>
    <w:rsid w:val="00743FB9"/>
    <w:rPr>
      <w:rFonts w:cs="Times New Roman"/>
      <w:b/>
      <w:bCs/>
    </w:rPr>
  </w:style>
  <w:style w:type="character" w:customStyle="1" w:styleId="TitoloCarattere1">
    <w:name w:val="Titolo Carattere1"/>
    <w:basedOn w:val="Carpredefinitoparagrafo"/>
    <w:link w:val="Titolo"/>
    <w:uiPriority w:val="99"/>
    <w:locked/>
    <w:rsid w:val="00743FB9"/>
    <w:rPr>
      <w:rFonts w:cs="Times New Roman"/>
      <w:b/>
      <w:bCs/>
      <w:sz w:val="24"/>
      <w:szCs w:val="24"/>
    </w:rPr>
  </w:style>
  <w:style w:type="paragraph" w:styleId="Titolo">
    <w:name w:val="Title"/>
    <w:basedOn w:val="Normale"/>
    <w:link w:val="TitoloCarattere1"/>
    <w:uiPriority w:val="99"/>
    <w:qFormat/>
    <w:rsid w:val="00743FB9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743F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foelencocxspmedio">
    <w:name w:val="paragrafoelencocxspmedio"/>
    <w:basedOn w:val="Normale"/>
    <w:uiPriority w:val="99"/>
    <w:rsid w:val="0074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43FB9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4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99"/>
    <w:qFormat/>
    <w:rsid w:val="00743FB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43F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43FB9"/>
  </w:style>
  <w:style w:type="paragraph" w:styleId="Intestazione">
    <w:name w:val="header"/>
    <w:basedOn w:val="Normale"/>
    <w:link w:val="IntestazioneCarattere"/>
    <w:uiPriority w:val="99"/>
    <w:unhideWhenUsed/>
    <w:rsid w:val="00743FB9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FB9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uiPriority w:val="99"/>
    <w:rsid w:val="00743F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743FB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743FB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5600</Words>
  <Characters>31922</Characters>
  <Application>Microsoft Office Word</Application>
  <DocSecurity>0</DocSecurity>
  <Lines>266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-</cp:lastModifiedBy>
  <cp:revision>86</cp:revision>
  <cp:lastPrinted>2016-09-19T08:14:00Z</cp:lastPrinted>
  <dcterms:created xsi:type="dcterms:W3CDTF">2016-08-28T11:11:00Z</dcterms:created>
  <dcterms:modified xsi:type="dcterms:W3CDTF">2016-10-11T17:07:00Z</dcterms:modified>
</cp:coreProperties>
</file>