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96" w:type="dxa"/>
        <w:tblLook w:val="00A0"/>
      </w:tblPr>
      <w:tblGrid>
        <w:gridCol w:w="1356"/>
        <w:gridCol w:w="5840"/>
      </w:tblGrid>
      <w:tr w:rsidR="00F34D41" w:rsidRPr="00B36C6B" w:rsidTr="007A3DDA">
        <w:trPr>
          <w:trHeight w:val="1701"/>
        </w:trPr>
        <w:tc>
          <w:tcPr>
            <w:tcW w:w="1356" w:type="dxa"/>
            <w:vAlign w:val="center"/>
          </w:tcPr>
          <w:p w:rsidR="00F34D41" w:rsidRPr="00B36C6B" w:rsidRDefault="00F34D41" w:rsidP="007A3DDA">
            <w:pPr>
              <w:jc w:val="center"/>
            </w:pPr>
          </w:p>
        </w:tc>
        <w:tc>
          <w:tcPr>
            <w:tcW w:w="5840" w:type="dxa"/>
            <w:vAlign w:val="center"/>
          </w:tcPr>
          <w:p w:rsidR="00F34D41" w:rsidRDefault="00F34D41" w:rsidP="007A3DDA">
            <w:pPr>
              <w:pStyle w:val="Heading1"/>
              <w:jc w:val="center"/>
              <w:rPr>
                <w:rFonts w:cs="Arial"/>
                <w:b/>
                <w:smallCaps/>
                <w:sz w:val="28"/>
              </w:rPr>
            </w:pPr>
            <w:r>
              <w:rPr>
                <w:rFonts w:cs="Arial"/>
                <w:b/>
                <w:smallCaps/>
                <w:sz w:val="28"/>
              </w:rPr>
              <w:t xml:space="preserve">                                </w:t>
            </w:r>
          </w:p>
          <w:p w:rsidR="00F34D41" w:rsidRDefault="00F34D41" w:rsidP="007A3DDA">
            <w:pPr>
              <w:pStyle w:val="Heading1"/>
              <w:jc w:val="center"/>
              <w:rPr>
                <w:rFonts w:cs="Arial"/>
                <w:b/>
                <w:smallCaps/>
                <w:sz w:val="28"/>
              </w:rPr>
            </w:pPr>
          </w:p>
          <w:p w:rsidR="00F34D41" w:rsidRDefault="00F34D41" w:rsidP="007A3DDA">
            <w:pPr>
              <w:pStyle w:val="Heading1"/>
              <w:jc w:val="center"/>
              <w:rPr>
                <w:rFonts w:cs="Arial"/>
                <w:b/>
                <w:smallCaps/>
                <w:sz w:val="28"/>
              </w:rPr>
            </w:pPr>
            <w:r>
              <w:rPr>
                <w:rFonts w:cs="Arial"/>
                <w:b/>
                <w:smallCaps/>
                <w:sz w:val="28"/>
              </w:rPr>
              <w:t xml:space="preserve"> </w:t>
            </w:r>
            <w:r w:rsidRPr="00200899">
              <w:rPr>
                <w:rFonts w:cs="Arial"/>
                <w:b/>
                <w:smallCaps/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stemma" style="width:54.75pt;height:79.5pt;visibility:visible">
                  <v:imagedata r:id="rId5" o:title=""/>
                </v:shape>
              </w:pict>
            </w:r>
          </w:p>
          <w:p w:rsidR="00F34D41" w:rsidRDefault="00F34D41" w:rsidP="007A3DDA">
            <w:pPr>
              <w:pStyle w:val="Heading1"/>
              <w:jc w:val="center"/>
              <w:rPr>
                <w:rFonts w:cs="Arial"/>
                <w:b/>
                <w:smallCaps/>
                <w:sz w:val="28"/>
              </w:rPr>
            </w:pPr>
            <w:r>
              <w:rPr>
                <w:rFonts w:cs="Arial"/>
                <w:b/>
                <w:smallCaps/>
                <w:sz w:val="28"/>
              </w:rPr>
              <w:t xml:space="preserve"> Comune di Tricase</w:t>
            </w:r>
          </w:p>
          <w:p w:rsidR="00F34D41" w:rsidRPr="00B36C6B" w:rsidRDefault="00F34D41" w:rsidP="000B7BFF">
            <w:pPr>
              <w:jc w:val="center"/>
              <w:rPr>
                <w:rFonts w:ascii="Arial" w:hAnsi="Arial" w:cs="Arial"/>
                <w:b/>
              </w:rPr>
            </w:pPr>
            <w:r w:rsidRPr="00B36C6B">
              <w:rPr>
                <w:rFonts w:ascii="Arial" w:hAnsi="Arial" w:cs="Arial"/>
                <w:b/>
              </w:rPr>
              <w:t xml:space="preserve"> Provincia di Lecc</w:t>
            </w:r>
          </w:p>
          <w:p w:rsidR="00F34D41" w:rsidRPr="00B36C6B" w:rsidRDefault="00F34D41" w:rsidP="000B7BFF">
            <w:pPr>
              <w:jc w:val="center"/>
              <w:rPr>
                <w:rFonts w:ascii="Arial" w:hAnsi="Arial" w:cs="Arial"/>
                <w:b/>
              </w:rPr>
            </w:pPr>
            <w:r w:rsidRPr="00B36C6B">
              <w:rPr>
                <w:rFonts w:ascii="Arial" w:hAnsi="Arial" w:cs="Arial"/>
                <w:b/>
                <w:sz w:val="18"/>
              </w:rPr>
              <w:t>C.F.: 81000410753</w:t>
            </w:r>
          </w:p>
          <w:p w:rsidR="00F34D41" w:rsidRPr="00B36C6B" w:rsidRDefault="00F34D41" w:rsidP="007A3DDA">
            <w:pPr>
              <w:jc w:val="center"/>
              <w:rPr>
                <w:rFonts w:ascii="Arial" w:hAnsi="Arial" w:cs="Arial"/>
                <w:b/>
              </w:rPr>
            </w:pPr>
            <w:r w:rsidRPr="00B36C6B">
              <w:rPr>
                <w:rFonts w:ascii="Arial" w:hAnsi="Arial" w:cs="Arial"/>
                <w:b/>
              </w:rPr>
              <w:t xml:space="preserve">     Piazza Pisanelli - 73039 Tricase</w:t>
            </w:r>
          </w:p>
          <w:p w:rsidR="00F34D41" w:rsidRDefault="00F34D41" w:rsidP="007A3DDA">
            <w:pPr>
              <w:pStyle w:val="Heading3"/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:rsidR="00F34D41" w:rsidRPr="008D20FB" w:rsidRDefault="00F34D41" w:rsidP="000B7BF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  <w:b/>
        </w:rPr>
        <w:t>ANNO 2014</w:t>
      </w:r>
    </w:p>
    <w:p w:rsidR="00F34D41" w:rsidRDefault="00F34D41" w:rsidP="000B7BF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  <w:b/>
        </w:rPr>
        <w:t>FITTI ATTIVI</w:t>
      </w:r>
    </w:p>
    <w:p w:rsidR="00F34D41" w:rsidRDefault="00F34D41" w:rsidP="000B7BF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Immobile negozio generi alimentari Tricase Porto       €.   4.211,93</w:t>
      </w:r>
    </w:p>
    <w:p w:rsidR="00F34D41" w:rsidRDefault="00F34D41" w:rsidP="000B7BF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Immobile bar Tricase Porto                                             €.   7.198,58</w:t>
      </w:r>
    </w:p>
    <w:p w:rsidR="00F34D41" w:rsidRDefault="00F34D41" w:rsidP="000B7BF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Immobile cartoleria Tricase ex convento domenicani  €.      336,96</w:t>
      </w:r>
    </w:p>
    <w:p w:rsidR="00F34D41" w:rsidRDefault="00F34D41" w:rsidP="000B7BF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Caserma Carabinieri                                                        €.  28.893,00</w:t>
      </w:r>
    </w:p>
    <w:p w:rsidR="00F34D41" w:rsidRDefault="00F34D41" w:rsidP="000B7BF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Bar Lamia  presso stadio San Vito                                 €.    2.552,69</w:t>
      </w:r>
    </w:p>
    <w:p w:rsidR="00F34D41" w:rsidRDefault="00F34D41" w:rsidP="000B7BF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Bar Piazza G. Galilei                                                        €.    4.901,16</w:t>
      </w:r>
    </w:p>
    <w:p w:rsidR="00F34D41" w:rsidRDefault="00F34D41" w:rsidP="005669B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Canone Wind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€. 24.000,00 </w:t>
      </w:r>
    </w:p>
    <w:p w:rsidR="00F34D41" w:rsidRDefault="00F34D41" w:rsidP="005669B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Immobile sede del GAL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€.   6.000,00</w:t>
      </w:r>
    </w:p>
    <w:p w:rsidR="00F34D41" w:rsidRDefault="00F34D41" w:rsidP="000B7BFF">
      <w:pPr>
        <w:spacing w:after="0" w:line="360" w:lineRule="auto"/>
        <w:jc w:val="center"/>
        <w:rPr>
          <w:rFonts w:ascii="Arial" w:hAnsi="Arial" w:cs="Arial"/>
          <w:b/>
        </w:rPr>
      </w:pPr>
    </w:p>
    <w:p w:rsidR="00F34D41" w:rsidRDefault="00F34D41" w:rsidP="000B7BF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FITTI PASSIVI</w:t>
      </w:r>
    </w:p>
    <w:p w:rsidR="00F34D41" w:rsidRPr="008D20FB" w:rsidRDefault="00F34D41" w:rsidP="000B7BF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Locale sede dell’Ufficio provinciale del lavoro (quota parte)  €. 16.159,69                   </w:t>
      </w:r>
    </w:p>
    <w:p w:rsidR="00F34D41" w:rsidRDefault="00F34D41" w:rsidP="000B7BFF">
      <w:pPr>
        <w:spacing w:after="0" w:line="360" w:lineRule="auto"/>
        <w:jc w:val="center"/>
        <w:rPr>
          <w:rFonts w:ascii="Arial" w:hAnsi="Arial" w:cs="Arial"/>
          <w:b/>
        </w:rPr>
      </w:pPr>
    </w:p>
    <w:p w:rsidR="00F34D41" w:rsidRDefault="00F34D41" w:rsidP="000B7BFF">
      <w:pPr>
        <w:spacing w:after="0" w:line="360" w:lineRule="auto"/>
        <w:jc w:val="center"/>
        <w:rPr>
          <w:rFonts w:ascii="Arial" w:hAnsi="Arial" w:cs="Arial"/>
          <w:b/>
        </w:rPr>
      </w:pPr>
    </w:p>
    <w:p w:rsidR="00F34D41" w:rsidRDefault="00F34D41" w:rsidP="000B7BFF">
      <w:pPr>
        <w:spacing w:after="0"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</w:t>
      </w:r>
    </w:p>
    <w:p w:rsidR="00F34D41" w:rsidRPr="000B7BFF" w:rsidRDefault="00F34D41" w:rsidP="000B7BFF">
      <w:pPr>
        <w:spacing w:line="360" w:lineRule="auto"/>
        <w:rPr>
          <w:rFonts w:ascii="Arial" w:hAnsi="Arial" w:cs="Arial"/>
          <w:b/>
        </w:rPr>
      </w:pPr>
      <w:r w:rsidRPr="007340C9">
        <w:rPr>
          <w:rFonts w:ascii="Arial" w:hAnsi="Arial" w:cs="Arial"/>
          <w:b/>
        </w:rPr>
        <w:t xml:space="preserve">                            </w:t>
      </w:r>
    </w:p>
    <w:p w:rsidR="00F34D41" w:rsidRDefault="00F34D41"/>
    <w:sectPr w:rsidR="00F34D41" w:rsidSect="00137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C4412"/>
    <w:multiLevelType w:val="hybridMultilevel"/>
    <w:tmpl w:val="BA747F2E"/>
    <w:lvl w:ilvl="0" w:tplc="1CAC3976">
      <w:start w:val="1"/>
      <w:numFmt w:val="decimalZero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524925"/>
    <w:multiLevelType w:val="hybridMultilevel"/>
    <w:tmpl w:val="60A61E18"/>
    <w:lvl w:ilvl="0" w:tplc="AF92FAAC">
      <w:start w:val="1"/>
      <w:numFmt w:val="decimalZero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BFF"/>
    <w:rsid w:val="000A069E"/>
    <w:rsid w:val="000B7BFF"/>
    <w:rsid w:val="000C31C1"/>
    <w:rsid w:val="001377F1"/>
    <w:rsid w:val="00200899"/>
    <w:rsid w:val="00436AB3"/>
    <w:rsid w:val="004A2520"/>
    <w:rsid w:val="005669B5"/>
    <w:rsid w:val="007340C9"/>
    <w:rsid w:val="007A3DDA"/>
    <w:rsid w:val="00847C2B"/>
    <w:rsid w:val="008D20FB"/>
    <w:rsid w:val="00AF0D4E"/>
    <w:rsid w:val="00B36C6B"/>
    <w:rsid w:val="00B71476"/>
    <w:rsid w:val="00BE0003"/>
    <w:rsid w:val="00E9444D"/>
    <w:rsid w:val="00EA4BCA"/>
    <w:rsid w:val="00F34D41"/>
    <w:rsid w:val="00FE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F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B7BFF"/>
    <w:pPr>
      <w:keepNext/>
      <w:spacing w:after="0" w:line="240" w:lineRule="auto"/>
      <w:outlineLvl w:val="0"/>
    </w:pPr>
    <w:rPr>
      <w:rFonts w:ascii="Arial" w:hAnsi="Arial"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7BFF"/>
    <w:pPr>
      <w:keepNext/>
      <w:spacing w:after="0" w:line="240" w:lineRule="auto"/>
      <w:ind w:right="850"/>
      <w:outlineLvl w:val="2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7BFF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7BFF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0B7BF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B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7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165</Words>
  <Characters>941</Characters>
  <Application>Microsoft Office Outlook</Application>
  <DocSecurity>0</DocSecurity>
  <Lines>0</Lines>
  <Paragraphs>0</Paragraphs>
  <ScaleCrop>false</ScaleCrop>
  <Company>WORKGROUP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d.tasco</cp:lastModifiedBy>
  <cp:revision>7</cp:revision>
  <dcterms:created xsi:type="dcterms:W3CDTF">2016-12-28T11:44:00Z</dcterms:created>
  <dcterms:modified xsi:type="dcterms:W3CDTF">2016-12-29T10:44:00Z</dcterms:modified>
</cp:coreProperties>
</file>