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40" w:rsidRDefault="00F14140" w:rsidP="00D203A6">
      <w:pPr>
        <w:jc w:val="center"/>
        <w:rPr>
          <w:b/>
        </w:rPr>
      </w:pPr>
    </w:p>
    <w:p w:rsidR="00EE7797" w:rsidRPr="0018114A" w:rsidRDefault="00840179" w:rsidP="00D203A6">
      <w:pPr>
        <w:jc w:val="center"/>
        <w:rPr>
          <w:b/>
          <w:sz w:val="24"/>
          <w:szCs w:val="24"/>
        </w:rPr>
      </w:pPr>
      <w:r w:rsidRPr="0018114A">
        <w:rPr>
          <w:b/>
          <w:sz w:val="24"/>
          <w:szCs w:val="24"/>
        </w:rPr>
        <w:t>RELAZIONE</w:t>
      </w:r>
    </w:p>
    <w:p w:rsidR="0072284C" w:rsidRDefault="0072284C" w:rsidP="00EE7797">
      <w:pPr>
        <w:pStyle w:val="Nessunaspaziatura"/>
      </w:pPr>
    </w:p>
    <w:p w:rsidR="0018114A" w:rsidRDefault="0018114A" w:rsidP="00EE7797">
      <w:pPr>
        <w:pStyle w:val="Nessunaspaziatura"/>
      </w:pPr>
    </w:p>
    <w:p w:rsidR="00840179" w:rsidRPr="00EE7797" w:rsidRDefault="00840179" w:rsidP="00EE7797">
      <w:pPr>
        <w:pStyle w:val="Nessunaspaziatura"/>
      </w:pPr>
      <w:r w:rsidRPr="00EE7797">
        <w:t>OGGETTO:</w:t>
      </w:r>
      <w:r w:rsidR="00EE7797">
        <w:rPr>
          <w:b/>
        </w:rPr>
        <w:t xml:space="preserve"> </w:t>
      </w:r>
      <w:r w:rsidRPr="00EE7797">
        <w:rPr>
          <w:b/>
        </w:rPr>
        <w:t xml:space="preserve"> </w:t>
      </w:r>
      <w:r w:rsidRPr="00EE7797">
        <w:t>Approvazione direttive per i controlli sulla veridicità delle autocertificazioni.</w:t>
      </w:r>
    </w:p>
    <w:p w:rsidR="00EE7797" w:rsidRDefault="00EE7797" w:rsidP="00840179"/>
    <w:p w:rsidR="00EE7797" w:rsidRDefault="00840179" w:rsidP="00F14140">
      <w:r>
        <w:t>Occorre premettere :</w:t>
      </w:r>
    </w:p>
    <w:p w:rsidR="00840179" w:rsidRDefault="00840179" w:rsidP="00EE7797">
      <w:pPr>
        <w:spacing w:line="240" w:lineRule="auto"/>
        <w:ind w:firstLine="709"/>
        <w:jc w:val="both"/>
      </w:pPr>
      <w:r>
        <w:t>che gli articoli 46 e 47 del D.P.R. 28 dicembre 2000 n. 445 prevedono per quali stati, fatti e qualità possono essere  presentati dagli interessati le dichiarazioni sostitutive di certificazioni o di atti di notorietà;</w:t>
      </w:r>
    </w:p>
    <w:p w:rsidR="00840179" w:rsidRDefault="00DD7C33" w:rsidP="00EE7797">
      <w:pPr>
        <w:spacing w:line="240" w:lineRule="auto"/>
        <w:ind w:firstLine="709"/>
        <w:jc w:val="both"/>
      </w:pPr>
      <w:r>
        <w:t>che le amministrazi</w:t>
      </w:r>
      <w:r w:rsidR="00840179">
        <w:t xml:space="preserve">oni sono tenute ad effettuare idonei controlli sulla veridicità del loro contenuto non soltanto </w:t>
      </w:r>
      <w:proofErr w:type="spellStart"/>
      <w:r w:rsidR="00840179">
        <w:t>allorchè</w:t>
      </w:r>
      <w:proofErr w:type="spellEnd"/>
      <w:r w:rsidR="00840179">
        <w:t xml:space="preserve"> “sussistano ragionevoli dubbi”, ma “anche a campione”.</w:t>
      </w:r>
    </w:p>
    <w:p w:rsidR="00840179" w:rsidRDefault="00840179" w:rsidP="00EE7797">
      <w:pPr>
        <w:spacing w:line="240" w:lineRule="auto"/>
        <w:ind w:firstLine="709"/>
        <w:jc w:val="both"/>
      </w:pPr>
      <w:r>
        <w:t>Il Ministro della Funzione Pubblica ha fornito, con la circolare  n. 8/99 datata 22.10.1999 alle pubbliche amministrazioni le indicazioni per favorire il corretto svolgimento delle procedure di controllo della veridicità delle dichiarazioni sostitutive.</w:t>
      </w:r>
    </w:p>
    <w:p w:rsidR="00840179" w:rsidRDefault="00840179" w:rsidP="00EE7797">
      <w:pPr>
        <w:spacing w:line="240" w:lineRule="auto"/>
        <w:ind w:firstLine="709"/>
        <w:jc w:val="both"/>
      </w:pPr>
      <w:r>
        <w:t xml:space="preserve">Il Ministro dell’Interno ha diramato, con circolare n. 108 datata 5.11.1999, attraverso le Prefetture, le direttive che i Comitati provinciali della pubblica amministrazione devono seguire per verificare sull’intero territorio nazionale lo stato </w:t>
      </w:r>
      <w:r w:rsidR="00DD7C33">
        <w:t>di attuazione della semplificazione amministrativa nonché il corretto svolgimento dei controlli sull’autocertificazione.</w:t>
      </w:r>
    </w:p>
    <w:p w:rsidR="00DD7C33" w:rsidRDefault="00DD7C33" w:rsidP="00EE7797">
      <w:pPr>
        <w:spacing w:line="240" w:lineRule="auto"/>
        <w:ind w:firstLine="709"/>
        <w:jc w:val="both"/>
      </w:pPr>
      <w:r>
        <w:t>Si rende necessario, quindi, che i componenti organi burocratici di questa amministrazione civica espletino siffatti controlli secondo alcuni precostituiti criteri, conformi alle indicazioni ministeriali, e attraverso una serie di misure organizzative adeguate, da definirsi ed approvarsi da parte della Giunta Comunale in modo che gli stessi criteri e metodologie costituiscano un omogeneo riferimento essenziale per i dirigenti, i capi settore, i responsabili dei servizi e gli operatori.</w:t>
      </w:r>
    </w:p>
    <w:p w:rsidR="00DD7C33" w:rsidRDefault="00DD7C33" w:rsidP="00EE7797">
      <w:pPr>
        <w:spacing w:line="240" w:lineRule="auto"/>
        <w:ind w:firstLine="709"/>
        <w:jc w:val="both"/>
      </w:pPr>
      <w:r>
        <w:t>E’ opportuno, peraltro, individuare adeguate soluzioni al fine di definire le interrelazioni con le altre pubbliche amministrazioni per il controllo delle autocertificazioni.</w:t>
      </w:r>
    </w:p>
    <w:p w:rsidR="0018114A" w:rsidRDefault="0018114A" w:rsidP="00EE7797">
      <w:pPr>
        <w:spacing w:line="240" w:lineRule="auto"/>
        <w:ind w:firstLine="709"/>
        <w:jc w:val="both"/>
      </w:pPr>
    </w:p>
    <w:p w:rsidR="0018114A" w:rsidRDefault="0018114A" w:rsidP="00EE7797">
      <w:pPr>
        <w:spacing w:line="240" w:lineRule="auto"/>
        <w:ind w:firstLine="709"/>
        <w:jc w:val="both"/>
      </w:pPr>
    </w:p>
    <w:p w:rsidR="0018114A" w:rsidRDefault="00ED2AFF" w:rsidP="00ED2AFF">
      <w:pPr>
        <w:spacing w:line="240" w:lineRule="auto"/>
        <w:ind w:firstLine="709"/>
        <w:jc w:val="center"/>
      </w:pPr>
      <w:r>
        <w:t xml:space="preserve">                                                                                                             </w:t>
      </w:r>
      <w:r w:rsidR="008B5A4D">
        <w:t xml:space="preserve">     </w:t>
      </w:r>
      <w:r>
        <w:t xml:space="preserve">    Il SEGRE</w:t>
      </w:r>
      <w:r w:rsidR="0018114A">
        <w:t>TARIO GENERALE</w:t>
      </w:r>
    </w:p>
    <w:p w:rsidR="0018114A" w:rsidRPr="0018114A" w:rsidRDefault="0018114A" w:rsidP="0018114A">
      <w:pPr>
        <w:spacing w:line="240" w:lineRule="auto"/>
        <w:ind w:firstLine="709"/>
        <w:rPr>
          <w:i/>
        </w:rPr>
      </w:pPr>
      <w:r w:rsidRPr="0018114A">
        <w:rPr>
          <w:i/>
        </w:rPr>
        <w:t xml:space="preserve">                                                                                             </w:t>
      </w:r>
      <w:r w:rsidR="00ED2AFF">
        <w:rPr>
          <w:i/>
        </w:rPr>
        <w:t xml:space="preserve">           </w:t>
      </w:r>
      <w:r w:rsidRPr="0018114A">
        <w:rPr>
          <w:i/>
        </w:rPr>
        <w:t xml:space="preserve">     </w:t>
      </w:r>
      <w:r>
        <w:rPr>
          <w:i/>
        </w:rPr>
        <w:t xml:space="preserve">   </w:t>
      </w:r>
      <w:r w:rsidRPr="0018114A">
        <w:rPr>
          <w:i/>
        </w:rPr>
        <w:t xml:space="preserve">     </w:t>
      </w:r>
      <w:r w:rsidR="00ED2AFF">
        <w:rPr>
          <w:i/>
        </w:rPr>
        <w:t xml:space="preserve">F.to </w:t>
      </w:r>
      <w:r w:rsidRPr="0018114A">
        <w:rPr>
          <w:i/>
        </w:rPr>
        <w:t>Dott.</w:t>
      </w:r>
      <w:r w:rsidR="00ED2AFF">
        <w:rPr>
          <w:i/>
        </w:rPr>
        <w:t xml:space="preserve"> Francesco</w:t>
      </w:r>
      <w:r w:rsidRPr="0018114A">
        <w:rPr>
          <w:i/>
        </w:rPr>
        <w:t xml:space="preserve"> Rosario Arena </w:t>
      </w:r>
    </w:p>
    <w:sectPr w:rsidR="0018114A" w:rsidRPr="0018114A" w:rsidSect="00363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40179"/>
    <w:rsid w:val="00044EA7"/>
    <w:rsid w:val="0018114A"/>
    <w:rsid w:val="00210059"/>
    <w:rsid w:val="00363148"/>
    <w:rsid w:val="004452D6"/>
    <w:rsid w:val="00464D7B"/>
    <w:rsid w:val="00545B43"/>
    <w:rsid w:val="0072284C"/>
    <w:rsid w:val="00840179"/>
    <w:rsid w:val="008B5A4D"/>
    <w:rsid w:val="00A474F1"/>
    <w:rsid w:val="00D203A6"/>
    <w:rsid w:val="00DD7C33"/>
    <w:rsid w:val="00ED2AFF"/>
    <w:rsid w:val="00EE7797"/>
    <w:rsid w:val="00EF3092"/>
    <w:rsid w:val="00F1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1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E77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2013-11-11T07:57:00Z</dcterms:created>
  <dcterms:modified xsi:type="dcterms:W3CDTF">2013-11-11T07:57:00Z</dcterms:modified>
</cp:coreProperties>
</file>